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307D9D57" w14:textId="304B43B8" w:rsidR="008441C9" w:rsidRPr="00CE4A68" w:rsidRDefault="008441C9" w:rsidP="008441C9">
      <w:pPr>
        <w:rPr>
          <w:rFonts w:ascii="Calibri" w:hAnsi="Calibri" w:cs="Calibri"/>
          <w:b/>
          <w:sz w:val="32"/>
        </w:rPr>
      </w:pPr>
      <w:r>
        <w:rPr>
          <w:rFonts w:ascii="Calibri" w:hAnsi="Calibri" w:cs="Calibri"/>
          <w:b/>
          <w:sz w:val="32"/>
        </w:rPr>
        <w:t>Personal Legal Representative</w:t>
      </w:r>
      <w:r w:rsidRPr="00CE4A68">
        <w:rPr>
          <w:rFonts w:ascii="Calibri" w:hAnsi="Calibri" w:cs="Calibri"/>
          <w:b/>
          <w:sz w:val="32"/>
        </w:rPr>
        <w:t xml:space="preserve"> Information Sheet</w:t>
      </w:r>
      <w:r>
        <w:rPr>
          <w:rFonts w:ascii="Calibri" w:hAnsi="Calibri" w:cs="Calibri"/>
          <w:b/>
          <w:sz w:val="32"/>
        </w:rPr>
        <w:t xml:space="preserve"> - Overview</w:t>
      </w:r>
    </w:p>
    <w:p w14:paraId="5E09F01D" w14:textId="77777777" w:rsidR="008441C9" w:rsidRDefault="008441C9" w:rsidP="008441C9">
      <w:pPr>
        <w:autoSpaceDE w:val="0"/>
        <w:autoSpaceDN w:val="0"/>
        <w:adjustRightInd w:val="0"/>
        <w:rPr>
          <w:rFonts w:ascii="Calibri" w:hAnsi="Calibri" w:cs="Calibri"/>
          <w:iCs/>
        </w:rPr>
      </w:pPr>
    </w:p>
    <w:p w14:paraId="3E4D7CC0" w14:textId="1A1F911F" w:rsidR="008441C9" w:rsidRDefault="008441C9" w:rsidP="008441C9">
      <w:pPr>
        <w:autoSpaceDE w:val="0"/>
        <w:autoSpaceDN w:val="0"/>
        <w:adjustRightInd w:val="0"/>
        <w:rPr>
          <w:rFonts w:ascii="Calibri" w:hAnsi="Calibri"/>
        </w:rPr>
      </w:pPr>
      <w:r>
        <w:rPr>
          <w:rFonts w:ascii="Calibri" w:hAnsi="Calibri"/>
        </w:rPr>
        <w:t xml:space="preserve">Your relative / friend is invited to take part in the REMAP-CAP research study. This is because your relative / friend is unwell possibly or known to be due to a new coronavirus, COVID-19. This virus causes pneumonia (lung infection) and other illnesses and is </w:t>
      </w:r>
      <w:r w:rsidRPr="00F614AE">
        <w:rPr>
          <w:rFonts w:ascii="Calibri" w:hAnsi="Calibri"/>
        </w:rPr>
        <w:t>an important health problem.</w:t>
      </w:r>
    </w:p>
    <w:p w14:paraId="48A943C3" w14:textId="77777777" w:rsidR="008441C9" w:rsidRDefault="008441C9" w:rsidP="008441C9">
      <w:pPr>
        <w:autoSpaceDE w:val="0"/>
        <w:autoSpaceDN w:val="0"/>
        <w:adjustRightInd w:val="0"/>
        <w:rPr>
          <w:rFonts w:ascii="Calibri" w:hAnsi="Calibri"/>
        </w:rPr>
      </w:pPr>
    </w:p>
    <w:p w14:paraId="20996EDA" w14:textId="35F272B9" w:rsidR="008441C9" w:rsidRDefault="008441C9" w:rsidP="008441C9">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 xml:space="preserve">provide the best possible treatment for </w:t>
      </w:r>
      <w:r>
        <w:rPr>
          <w:rFonts w:ascii="Calibri" w:hAnsi="Calibri"/>
        </w:rPr>
        <w:t>your relative / friend</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 xml:space="preserve">If </w:t>
      </w:r>
      <w:r>
        <w:rPr>
          <w:rFonts w:ascii="Calibri" w:hAnsi="Calibri" w:cs="Calibri"/>
          <w:iCs/>
        </w:rPr>
        <w:t xml:space="preserve">you feel </w:t>
      </w:r>
      <w:r>
        <w:rPr>
          <w:rFonts w:ascii="Calibri" w:hAnsi="Calibri"/>
        </w:rPr>
        <w:t>your relative / friend would wish to</w:t>
      </w:r>
      <w:r w:rsidRPr="00775B16">
        <w:rPr>
          <w:rFonts w:ascii="Calibri" w:hAnsi="Calibri" w:cs="Calibri"/>
          <w:iCs/>
        </w:rPr>
        <w:t xml:space="preserve"> 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they will be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 xml:space="preserve">we will not know which treatment choice </w:t>
      </w:r>
      <w:r>
        <w:rPr>
          <w:rFonts w:ascii="Calibri" w:hAnsi="Calibri" w:cs="Calibri"/>
          <w:iCs/>
        </w:rPr>
        <w:t>they</w:t>
      </w:r>
      <w:r w:rsidRPr="00775B16">
        <w:rPr>
          <w:rFonts w:ascii="Calibri" w:hAnsi="Calibri" w:cs="Calibri"/>
          <w:iCs/>
        </w:rPr>
        <w:t xml:space="preserve"> will receive before this.</w:t>
      </w:r>
      <w:r>
        <w:rPr>
          <w:rFonts w:ascii="Calibri" w:hAnsi="Calibri" w:cs="Calibri"/>
          <w:iCs/>
        </w:rPr>
        <w:t xml:space="preserve"> </w:t>
      </w:r>
    </w:p>
    <w:p w14:paraId="393E60F6" w14:textId="77777777" w:rsidR="008441C9" w:rsidRDefault="008441C9" w:rsidP="008441C9">
      <w:pPr>
        <w:autoSpaceDE w:val="0"/>
        <w:autoSpaceDN w:val="0"/>
        <w:adjustRightInd w:val="0"/>
        <w:rPr>
          <w:rFonts w:ascii="Calibri" w:hAnsi="Calibri" w:cs="Calibri"/>
          <w:iCs/>
        </w:rPr>
      </w:pPr>
    </w:p>
    <w:p w14:paraId="291A86F3" w14:textId="279106A9" w:rsidR="008441C9" w:rsidRDefault="008441C9" w:rsidP="008441C9">
      <w:pPr>
        <w:autoSpaceDE w:val="0"/>
        <w:autoSpaceDN w:val="0"/>
        <w:adjustRightInd w:val="0"/>
        <w:rPr>
          <w:rFonts w:ascii="Calibri" w:hAnsi="Calibri" w:cs="Calibri"/>
          <w:iCs/>
        </w:rPr>
      </w:pPr>
      <w:r w:rsidRPr="00F614AE">
        <w:rPr>
          <w:rFonts w:ascii="Calibri" w:hAnsi="Calibri" w:cs="Calibri"/>
        </w:rPr>
        <w:t>Before you decide</w:t>
      </w:r>
      <w:r>
        <w:rPr>
          <w:rFonts w:ascii="Calibri" w:hAnsi="Calibri" w:cs="Calibri"/>
        </w:rPr>
        <w:t xml:space="preserve"> whether </w:t>
      </w:r>
      <w:r>
        <w:rPr>
          <w:rFonts w:ascii="Calibri" w:hAnsi="Calibri"/>
        </w:rPr>
        <w:t xml:space="preserve">your relative / friend would wish </w:t>
      </w:r>
      <w:r>
        <w:rPr>
          <w:rFonts w:ascii="Calibri" w:hAnsi="Calibri" w:cs="Calibri"/>
        </w:rPr>
        <w:t>to take part</w:t>
      </w:r>
      <w:r w:rsidRPr="00F614AE">
        <w:rPr>
          <w:rFonts w:ascii="Calibri" w:hAnsi="Calibri" w:cs="Calibri"/>
        </w:rPr>
        <w:t xml:space="preserve">, it is important for you to understand why the research is being done and what it will involve. This sheet tells you the purpose of this study, what will happen to </w:t>
      </w:r>
      <w:r>
        <w:rPr>
          <w:rFonts w:ascii="Calibri" w:hAnsi="Calibri"/>
        </w:rPr>
        <w:t>your relative / friend</w:t>
      </w:r>
      <w:r w:rsidRPr="00F614AE">
        <w:rPr>
          <w:rFonts w:ascii="Calibri" w:hAnsi="Calibri" w:cs="Calibri"/>
        </w:rPr>
        <w:t xml:space="preserve"> and provides more detailed information about how the study will be carried out. Ask us if there is anything that is not clear or if you would like more information</w:t>
      </w:r>
      <w:r>
        <w:rPr>
          <w:rFonts w:ascii="Calibri" w:hAnsi="Calibri" w:cs="Calibri"/>
        </w:rPr>
        <w:t xml:space="preserve"> and discuss it with others if you wish</w:t>
      </w:r>
      <w:r w:rsidRPr="00F614AE">
        <w:rPr>
          <w:rFonts w:ascii="Calibri" w:hAnsi="Calibri" w:cs="Calibri"/>
        </w:rPr>
        <w:t xml:space="preserve">. </w:t>
      </w:r>
    </w:p>
    <w:p w14:paraId="79B7D9FC" w14:textId="77777777" w:rsidR="008441C9" w:rsidRDefault="008441C9" w:rsidP="008441C9">
      <w:pPr>
        <w:autoSpaceDE w:val="0"/>
        <w:autoSpaceDN w:val="0"/>
        <w:adjustRightInd w:val="0"/>
        <w:rPr>
          <w:rFonts w:ascii="Calibri" w:hAnsi="Calibri" w:cs="Calibri"/>
          <w:lang w:val="en-US"/>
        </w:rPr>
      </w:pPr>
    </w:p>
    <w:p w14:paraId="1D32A437" w14:textId="480F013E" w:rsidR="008441C9" w:rsidRPr="00F614AE" w:rsidRDefault="008441C9" w:rsidP="008441C9">
      <w:pPr>
        <w:autoSpaceDE w:val="0"/>
        <w:autoSpaceDN w:val="0"/>
        <w:adjustRightInd w:val="0"/>
        <w:rPr>
          <w:rFonts w:ascii="Calibri" w:hAnsi="Calibri" w:cs="Calibri"/>
          <w:lang w:val="en-US"/>
        </w:rPr>
      </w:pPr>
      <w:r w:rsidRPr="00F614AE">
        <w:rPr>
          <w:rFonts w:ascii="Calibri" w:hAnsi="Calibri" w:cs="Calibri"/>
          <w:lang w:val="en-US"/>
        </w:rPr>
        <w:t>If you do not</w:t>
      </w:r>
      <w:r>
        <w:rPr>
          <w:rFonts w:ascii="Calibri" w:hAnsi="Calibri" w:cs="Calibri"/>
          <w:lang w:val="en-US"/>
        </w:rPr>
        <w:t xml:space="preserve"> think </w:t>
      </w:r>
      <w:r>
        <w:rPr>
          <w:rFonts w:ascii="Calibri" w:hAnsi="Calibri"/>
        </w:rPr>
        <w:t xml:space="preserve">your relative / friend would </w:t>
      </w:r>
      <w:r w:rsidRPr="00F614AE">
        <w:rPr>
          <w:rFonts w:ascii="Calibri" w:hAnsi="Calibri" w:cs="Calibri"/>
          <w:lang w:val="en-US"/>
        </w:rPr>
        <w:t xml:space="preserve">wish to be part of this study, no further information will be collected about </w:t>
      </w:r>
      <w:r>
        <w:rPr>
          <w:rFonts w:ascii="Calibri" w:hAnsi="Calibri"/>
        </w:rPr>
        <w:t>your relative / friend</w:t>
      </w:r>
      <w:r w:rsidRPr="00F614AE">
        <w:rPr>
          <w:rFonts w:ascii="Calibri" w:hAnsi="Calibri" w:cs="Calibri"/>
          <w:lang w:val="en-US"/>
        </w:rPr>
        <w:t xml:space="preserve"> for the trial and the doctors will continue to </w:t>
      </w:r>
      <w:r>
        <w:rPr>
          <w:rFonts w:ascii="Calibri" w:hAnsi="Calibri" w:cs="Calibri"/>
          <w:lang w:val="en-US"/>
        </w:rPr>
        <w:t>provide them</w:t>
      </w:r>
      <w:r w:rsidRPr="00F614AE">
        <w:rPr>
          <w:rFonts w:ascii="Calibri" w:hAnsi="Calibri" w:cs="Calibri"/>
          <w:lang w:val="en-US"/>
        </w:rPr>
        <w:t xml:space="preserve"> with whatever medical treatment is needed.</w:t>
      </w:r>
      <w:r>
        <w:rPr>
          <w:rFonts w:ascii="Calibri" w:hAnsi="Calibri" w:cs="Calibri"/>
          <w:lang w:val="en-US"/>
        </w:rPr>
        <w:t xml:space="preserve"> Thank you for reading this.</w:t>
      </w:r>
    </w:p>
    <w:p w14:paraId="3AD29BA3" w14:textId="77777777" w:rsidR="008441C9" w:rsidRDefault="008441C9" w:rsidP="008441C9">
      <w:pPr>
        <w:autoSpaceDE w:val="0"/>
        <w:autoSpaceDN w:val="0"/>
        <w:adjustRightInd w:val="0"/>
        <w:rPr>
          <w:rFonts w:ascii="Calibri" w:hAnsi="Calibri" w:cs="Calibri"/>
          <w:i/>
          <w:iCs/>
        </w:rPr>
      </w:pPr>
    </w:p>
    <w:p w14:paraId="3CA984E5" w14:textId="77777777" w:rsidR="008441C9" w:rsidRDefault="008441C9" w:rsidP="008441C9">
      <w:pPr>
        <w:autoSpaceDE w:val="0"/>
        <w:autoSpaceDN w:val="0"/>
        <w:adjustRightInd w:val="0"/>
        <w:rPr>
          <w:rFonts w:ascii="Calibri" w:hAnsi="Calibri" w:cs="Calibri"/>
          <w:i/>
          <w:iCs/>
        </w:rPr>
      </w:pPr>
    </w:p>
    <w:p w14:paraId="4E5C265F" w14:textId="77777777" w:rsidR="008441C9" w:rsidRPr="00BA30F9" w:rsidRDefault="008441C9" w:rsidP="008441C9">
      <w:pPr>
        <w:autoSpaceDE w:val="0"/>
        <w:autoSpaceDN w:val="0"/>
        <w:adjustRightInd w:val="0"/>
        <w:jc w:val="center"/>
        <w:rPr>
          <w:rFonts w:ascii="Calibri" w:hAnsi="Calibri" w:cs="Calibri"/>
          <w:b/>
          <w:iCs/>
          <w:u w:val="single"/>
        </w:rPr>
      </w:pPr>
      <w:r w:rsidRPr="00BA30F9">
        <w:rPr>
          <w:rFonts w:ascii="Calibri" w:hAnsi="Calibri" w:cs="Calibri"/>
          <w:b/>
          <w:iCs/>
          <w:u w:val="single"/>
        </w:rPr>
        <w:t xml:space="preserve">Important things to </w:t>
      </w:r>
      <w:proofErr w:type="gramStart"/>
      <w:r w:rsidRPr="00BA30F9">
        <w:rPr>
          <w:rFonts w:ascii="Calibri" w:hAnsi="Calibri" w:cs="Calibri"/>
          <w:b/>
          <w:iCs/>
          <w:u w:val="single"/>
        </w:rPr>
        <w:t>know</w:t>
      </w:r>
      <w:proofErr w:type="gramEnd"/>
    </w:p>
    <w:p w14:paraId="4038FAE8" w14:textId="77777777" w:rsidR="008441C9" w:rsidRDefault="008441C9" w:rsidP="008441C9">
      <w:pPr>
        <w:autoSpaceDE w:val="0"/>
        <w:autoSpaceDN w:val="0"/>
        <w:adjustRightInd w:val="0"/>
        <w:rPr>
          <w:rFonts w:ascii="Calibri" w:hAnsi="Calibri" w:cs="Calibri"/>
          <w:i/>
          <w:iCs/>
        </w:rPr>
      </w:pPr>
    </w:p>
    <w:p w14:paraId="64FE5B70" w14:textId="48FF31A0"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has been admitted to hospital with COVID-19 and it is important to treat them </w:t>
      </w:r>
      <w:proofErr w:type="gramStart"/>
      <w:r>
        <w:rPr>
          <w:rFonts w:ascii="Calibri" w:hAnsi="Calibri" w:cs="Calibri"/>
          <w:iCs/>
        </w:rPr>
        <w:t>as soon as possible</w:t>
      </w:r>
      <w:proofErr w:type="gramEnd"/>
    </w:p>
    <w:p w14:paraId="0D06CAA2" w14:textId="77777777"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COVID-19 is a new </w:t>
      </w:r>
      <w:proofErr w:type="gramStart"/>
      <w:r>
        <w:rPr>
          <w:rFonts w:ascii="Calibri" w:hAnsi="Calibri" w:cs="Calibri"/>
          <w:iCs/>
        </w:rPr>
        <w:t>disease</w:t>
      </w:r>
      <w:proofErr w:type="gramEnd"/>
      <w:r>
        <w:rPr>
          <w:rFonts w:ascii="Calibri" w:hAnsi="Calibri" w:cs="Calibri"/>
          <w:iCs/>
        </w:rPr>
        <w:t xml:space="preserve"> and we need to know which treatments are best</w:t>
      </w:r>
    </w:p>
    <w:p w14:paraId="58984E64" w14:textId="23087DCB"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may be eligible to receive a number of different </w:t>
      </w:r>
      <w:proofErr w:type="gramStart"/>
      <w:r>
        <w:rPr>
          <w:rFonts w:ascii="Calibri" w:hAnsi="Calibri" w:cs="Calibri"/>
          <w:iCs/>
        </w:rPr>
        <w:t>treatments</w:t>
      </w:r>
      <w:proofErr w:type="gramEnd"/>
    </w:p>
    <w:p w14:paraId="66042C3D" w14:textId="26B32D01"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These treatments will be randomly chosen for </w:t>
      </w:r>
      <w:r>
        <w:rPr>
          <w:rFonts w:ascii="Calibri" w:hAnsi="Calibri"/>
        </w:rPr>
        <w:t>your relative / friend</w:t>
      </w:r>
      <w:r>
        <w:rPr>
          <w:rFonts w:ascii="Calibri" w:hAnsi="Calibri" w:cs="Calibri"/>
          <w:iCs/>
        </w:rPr>
        <w:t xml:space="preserve"> by a computer system (by chance)</w:t>
      </w:r>
    </w:p>
    <w:p w14:paraId="49221F2A" w14:textId="77777777"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treatments and a list of their possible benefits and risks are included in this information </w:t>
      </w:r>
      <w:proofErr w:type="gramStart"/>
      <w:r>
        <w:rPr>
          <w:rFonts w:ascii="Calibri" w:hAnsi="Calibri" w:cs="Calibri"/>
          <w:iCs/>
        </w:rPr>
        <w:t>sheet</w:t>
      </w:r>
      <w:proofErr w:type="gramEnd"/>
    </w:p>
    <w:p w14:paraId="3D126387" w14:textId="6E86751E"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All </w:t>
      </w:r>
      <w:r>
        <w:rPr>
          <w:rFonts w:ascii="Calibri" w:hAnsi="Calibri"/>
        </w:rPr>
        <w:t>Your relative / friend’s</w:t>
      </w:r>
      <w:r>
        <w:rPr>
          <w:rFonts w:ascii="Calibri" w:hAnsi="Calibri" w:cs="Calibri"/>
          <w:iCs/>
        </w:rPr>
        <w:t xml:space="preserve"> data will be kept </w:t>
      </w:r>
      <w:proofErr w:type="gramStart"/>
      <w:r>
        <w:rPr>
          <w:rFonts w:ascii="Calibri" w:hAnsi="Calibri" w:cs="Calibri"/>
          <w:iCs/>
        </w:rPr>
        <w:t>confidential</w:t>
      </w:r>
      <w:proofErr w:type="gramEnd"/>
    </w:p>
    <w:p w14:paraId="058100A6" w14:textId="118F6009" w:rsidR="008441C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cs="Calibri"/>
          <w:iCs/>
        </w:rPr>
        <w:t xml:space="preserve">We will follow up with </w:t>
      </w:r>
      <w:r>
        <w:rPr>
          <w:rFonts w:ascii="Calibri" w:hAnsi="Calibri"/>
        </w:rPr>
        <w:t>Your relative / friend</w:t>
      </w:r>
      <w:r>
        <w:rPr>
          <w:rFonts w:ascii="Calibri" w:hAnsi="Calibri" w:cs="Calibri"/>
          <w:iCs/>
        </w:rPr>
        <w:t xml:space="preserve"> in 6 months and ask them to complete a </w:t>
      </w:r>
      <w:proofErr w:type="gramStart"/>
      <w:r>
        <w:rPr>
          <w:rFonts w:ascii="Calibri" w:hAnsi="Calibri" w:cs="Calibri"/>
          <w:iCs/>
        </w:rPr>
        <w:t>questionnaire</w:t>
      </w:r>
      <w:proofErr w:type="gramEnd"/>
    </w:p>
    <w:p w14:paraId="4102822C" w14:textId="2E6404D3" w:rsidR="008441C9" w:rsidRPr="00BA30F9" w:rsidRDefault="008441C9" w:rsidP="008441C9">
      <w:pPr>
        <w:pStyle w:val="ListParagraph"/>
        <w:numPr>
          <w:ilvl w:val="0"/>
          <w:numId w:val="8"/>
        </w:numPr>
        <w:autoSpaceDE w:val="0"/>
        <w:autoSpaceDN w:val="0"/>
        <w:adjustRightInd w:val="0"/>
        <w:rPr>
          <w:rFonts w:ascii="Calibri" w:hAnsi="Calibri" w:cs="Calibri"/>
          <w:iCs/>
        </w:rPr>
      </w:pPr>
      <w:r>
        <w:rPr>
          <w:rFonts w:ascii="Calibri" w:hAnsi="Calibri"/>
        </w:rPr>
        <w:t>Your relative / friend</w:t>
      </w:r>
      <w:r>
        <w:rPr>
          <w:rFonts w:ascii="Calibri" w:hAnsi="Calibri" w:cs="Calibri"/>
          <w:iCs/>
        </w:rPr>
        <w:t xml:space="preserve"> can withdraw from this study at any time and they will continue to receive the local standard treatments and </w:t>
      </w:r>
      <w:proofErr w:type="gramStart"/>
      <w:r>
        <w:rPr>
          <w:rFonts w:ascii="Calibri" w:hAnsi="Calibri" w:cs="Calibri"/>
          <w:iCs/>
        </w:rPr>
        <w:t>care</w:t>
      </w:r>
      <w:proofErr w:type="gramEnd"/>
    </w:p>
    <w:p w14:paraId="1848AFB9" w14:textId="77777777" w:rsidR="008441C9" w:rsidRDefault="008441C9" w:rsidP="008441C9">
      <w:pPr>
        <w:autoSpaceDE w:val="0"/>
        <w:autoSpaceDN w:val="0"/>
        <w:adjustRightInd w:val="0"/>
        <w:rPr>
          <w:rFonts w:ascii="Calibri" w:hAnsi="Calibri" w:cs="Calibri"/>
          <w:i/>
          <w:iCs/>
        </w:rPr>
      </w:pPr>
    </w:p>
    <w:p w14:paraId="378A089A" w14:textId="77777777" w:rsidR="008441C9" w:rsidRDefault="008441C9" w:rsidP="008441C9">
      <w:pPr>
        <w:autoSpaceDE w:val="0"/>
        <w:autoSpaceDN w:val="0"/>
        <w:adjustRightInd w:val="0"/>
        <w:rPr>
          <w:rFonts w:ascii="Calibri" w:hAnsi="Calibri" w:cs="Calibri"/>
          <w:i/>
          <w:iCs/>
        </w:rPr>
      </w:pPr>
    </w:p>
    <w:p w14:paraId="4578BEDB" w14:textId="77777777" w:rsidR="008441C9" w:rsidRDefault="008441C9" w:rsidP="008441C9">
      <w:pPr>
        <w:autoSpaceDE w:val="0"/>
        <w:autoSpaceDN w:val="0"/>
        <w:adjustRightInd w:val="0"/>
        <w:rPr>
          <w:rFonts w:ascii="Calibri" w:hAnsi="Calibri" w:cs="Calibri"/>
          <w:i/>
          <w:iCs/>
        </w:rPr>
      </w:pPr>
    </w:p>
    <w:p w14:paraId="443EB944" w14:textId="77777777" w:rsidR="008441C9" w:rsidRDefault="008441C9" w:rsidP="008441C9">
      <w:pPr>
        <w:rPr>
          <w:rFonts w:ascii="Calibri" w:hAnsi="Calibri" w:cs="Calibri"/>
          <w:i/>
          <w:iCs/>
        </w:rPr>
      </w:pPr>
      <w:r>
        <w:rPr>
          <w:rFonts w:ascii="Calibri" w:hAnsi="Calibri" w:cs="Calibri"/>
          <w:i/>
          <w:iCs/>
        </w:rPr>
        <w:br w:type="page"/>
      </w:r>
    </w:p>
    <w:p w14:paraId="35563A26" w14:textId="77777777" w:rsidR="008441C9" w:rsidRPr="00F1615F" w:rsidRDefault="008441C9" w:rsidP="008441C9">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4801927B" w14:textId="77777777" w:rsidR="008441C9" w:rsidRDefault="008441C9" w:rsidP="008441C9">
      <w:pPr>
        <w:autoSpaceDE w:val="0"/>
        <w:autoSpaceDN w:val="0"/>
        <w:adjustRightInd w:val="0"/>
        <w:rPr>
          <w:rFonts w:ascii="Calibri" w:hAnsi="Calibri" w:cs="Calibri"/>
          <w:b/>
          <w:bCs/>
        </w:rPr>
      </w:pPr>
    </w:p>
    <w:p w14:paraId="7F5D47E1" w14:textId="77777777" w:rsidR="008441C9" w:rsidRDefault="008441C9" w:rsidP="008441C9">
      <w:pPr>
        <w:autoSpaceDE w:val="0"/>
        <w:autoSpaceDN w:val="0"/>
        <w:adjustRightInd w:val="0"/>
        <w:rPr>
          <w:rFonts w:ascii="Calibri" w:hAnsi="Calibri" w:cs="Calibri"/>
          <w:b/>
          <w:bCs/>
        </w:rPr>
      </w:pPr>
      <w:r w:rsidRPr="00F614AE">
        <w:rPr>
          <w:rFonts w:ascii="Calibri" w:hAnsi="Calibri" w:cs="Calibri"/>
          <w:b/>
          <w:bCs/>
        </w:rPr>
        <w:t>What is the purpose of the study?</w:t>
      </w:r>
    </w:p>
    <w:p w14:paraId="389B82B7" w14:textId="4872C760" w:rsidR="008441C9" w:rsidRDefault="008441C9" w:rsidP="008441C9">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40F2899C" w14:textId="77777777" w:rsidR="008441C9" w:rsidRPr="00924D14" w:rsidRDefault="008441C9" w:rsidP="008441C9">
      <w:pPr>
        <w:rPr>
          <w:rFonts w:asciiTheme="majorHAnsi" w:hAnsiTheme="majorHAnsi" w:cstheme="majorHAnsi"/>
        </w:rPr>
      </w:pPr>
    </w:p>
    <w:p w14:paraId="33960B6D" w14:textId="77777777" w:rsidR="008441C9" w:rsidRDefault="008441C9" w:rsidP="008441C9">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1E4121B4" w14:textId="77777777" w:rsidR="008441C9" w:rsidRPr="002E5FC1" w:rsidRDefault="008441C9" w:rsidP="008441C9">
      <w:pPr>
        <w:rPr>
          <w:rFonts w:asciiTheme="majorHAnsi" w:hAnsiTheme="majorHAnsi" w:cstheme="majorHAnsi"/>
        </w:rPr>
      </w:pPr>
    </w:p>
    <w:p w14:paraId="43B6A658" w14:textId="77777777" w:rsidR="008441C9" w:rsidRPr="00F614AE" w:rsidRDefault="008441C9" w:rsidP="008441C9">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51186166" w14:textId="77777777" w:rsidR="008441C9" w:rsidRDefault="008441C9" w:rsidP="008441C9">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2F5D6152" w14:textId="77777777" w:rsidR="008441C9" w:rsidRDefault="008441C9" w:rsidP="008441C9">
      <w:pPr>
        <w:rPr>
          <w:rFonts w:asciiTheme="majorHAnsi" w:hAnsiTheme="majorHAnsi" w:cs="Arial"/>
        </w:rPr>
      </w:pPr>
    </w:p>
    <w:p w14:paraId="2C6B4368" w14:textId="79CCC821" w:rsidR="008441C9" w:rsidRDefault="008441C9" w:rsidP="008441C9">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anywhere in </w:t>
      </w:r>
      <w:r w:rsidRPr="00924D14">
        <w:rPr>
          <w:rFonts w:asciiTheme="majorHAnsi" w:hAnsiTheme="majorHAnsi" w:cs="Arial"/>
          <w:u w:val="single"/>
        </w:rPr>
        <w:t>hospital:</w:t>
      </w:r>
    </w:p>
    <w:p w14:paraId="2A05C499" w14:textId="0A6BDAE4" w:rsidR="008441C9" w:rsidRPr="00924D14" w:rsidRDefault="00BE077B" w:rsidP="008D0D61">
      <w:pPr>
        <w:pStyle w:val="ListParagraph"/>
        <w:ind w:left="1080"/>
        <w:rPr>
          <w:rFonts w:asciiTheme="majorHAnsi" w:hAnsiTheme="majorHAnsi" w:cs="Arial"/>
        </w:rPr>
      </w:pPr>
      <w:r>
        <w:rPr>
          <w:rFonts w:asciiTheme="majorHAnsi" w:hAnsiTheme="majorHAnsi" w:cs="Arial"/>
        </w:rPr>
        <w:t>Antiplatelet therapy</w:t>
      </w:r>
      <w:r w:rsidR="00F9039D">
        <w:rPr>
          <w:rFonts w:asciiTheme="majorHAnsi" w:hAnsiTheme="majorHAnsi" w:cs="Arial"/>
        </w:rPr>
        <w:t xml:space="preserve"> </w:t>
      </w:r>
      <w:r w:rsidR="00F9039D" w:rsidRPr="00924D14">
        <w:rPr>
          <w:rFonts w:asciiTheme="majorHAnsi" w:hAnsiTheme="majorHAnsi" w:cs="Arial"/>
          <w:i/>
          <w:iCs/>
        </w:rPr>
        <w:t>[delete as appropriate].</w:t>
      </w:r>
    </w:p>
    <w:p w14:paraId="3A53F6ED" w14:textId="77777777" w:rsidR="008441C9" w:rsidRPr="00924D14" w:rsidRDefault="008441C9" w:rsidP="008441C9">
      <w:pPr>
        <w:pStyle w:val="ListParagraph"/>
        <w:ind w:left="1080"/>
        <w:rPr>
          <w:rFonts w:asciiTheme="majorHAnsi" w:hAnsiTheme="majorHAnsi" w:cs="Arial"/>
        </w:rPr>
      </w:pPr>
    </w:p>
    <w:p w14:paraId="4234B7AA" w14:textId="3AF76084" w:rsidR="008441C9" w:rsidRDefault="008441C9" w:rsidP="008441C9">
      <w:pPr>
        <w:rPr>
          <w:rFonts w:asciiTheme="majorHAnsi" w:hAnsiTheme="majorHAnsi" w:cs="Arial"/>
        </w:rPr>
      </w:pPr>
      <w:r>
        <w:rPr>
          <w:rFonts w:asciiTheme="majorHAnsi" w:hAnsiTheme="majorHAnsi" w:cs="Arial"/>
        </w:rPr>
        <w:t xml:space="preserve">If </w:t>
      </w:r>
      <w:r>
        <w:rPr>
          <w:rFonts w:ascii="Calibri" w:hAnsi="Calibri"/>
        </w:rPr>
        <w:t>Your relative / friend</w:t>
      </w:r>
      <w:r>
        <w:rPr>
          <w:rFonts w:asciiTheme="majorHAnsi" w:hAnsiTheme="majorHAnsi" w:cs="Arial"/>
        </w:rPr>
        <w:t xml:space="preserve"> is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1C3552EE" w14:textId="77777777" w:rsidR="008D0D61" w:rsidRDefault="008441C9" w:rsidP="008559D2">
      <w:pPr>
        <w:ind w:left="720"/>
        <w:rPr>
          <w:rFonts w:asciiTheme="majorHAnsi" w:hAnsiTheme="majorHAnsi" w:cs="Arial"/>
        </w:rPr>
      </w:pPr>
      <w:r>
        <w:rPr>
          <w:rFonts w:asciiTheme="majorHAnsi" w:hAnsiTheme="majorHAnsi" w:cs="Arial"/>
        </w:rPr>
        <w:t xml:space="preserve">1) </w:t>
      </w:r>
      <w:r w:rsidR="008D0D61">
        <w:rPr>
          <w:rFonts w:asciiTheme="majorHAnsi" w:hAnsiTheme="majorHAnsi" w:cs="Arial"/>
        </w:rPr>
        <w:t>I</w:t>
      </w:r>
      <w:r>
        <w:rPr>
          <w:rFonts w:asciiTheme="majorHAnsi" w:hAnsiTheme="majorHAnsi" w:cs="Arial"/>
        </w:rPr>
        <w:t>mmune modulation;</w:t>
      </w:r>
      <w:r w:rsidRPr="00FF3F2F" w:rsidDel="00275186">
        <w:rPr>
          <w:rFonts w:asciiTheme="majorHAnsi" w:hAnsiTheme="majorHAnsi" w:cs="Arial"/>
        </w:rPr>
        <w:t xml:space="preserve"> </w:t>
      </w:r>
      <w:r w:rsidR="004E4C6A">
        <w:rPr>
          <w:rFonts w:asciiTheme="majorHAnsi" w:hAnsiTheme="majorHAnsi" w:cs="Arial"/>
        </w:rPr>
        <w:t>2</w:t>
      </w:r>
      <w:r>
        <w:rPr>
          <w:rFonts w:asciiTheme="majorHAnsi" w:hAnsiTheme="majorHAnsi" w:cs="Arial"/>
        </w:rPr>
        <w:t>)</w:t>
      </w:r>
      <w:r w:rsidRPr="00FF3F2F">
        <w:rPr>
          <w:rFonts w:asciiTheme="majorHAnsi" w:hAnsiTheme="majorHAnsi" w:cs="Arial"/>
        </w:rPr>
        <w:t xml:space="preserve"> </w:t>
      </w:r>
      <w:r w:rsidR="008D0D61">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4E4C6A">
        <w:rPr>
          <w:rFonts w:asciiTheme="majorHAnsi" w:hAnsiTheme="majorHAnsi" w:cs="Arial"/>
        </w:rPr>
        <w:t>3</w:t>
      </w:r>
      <w:r w:rsidRPr="00FF3F2F">
        <w:rPr>
          <w:rFonts w:asciiTheme="majorHAnsi" w:hAnsiTheme="majorHAnsi" w:cs="Arial"/>
        </w:rPr>
        <w:t xml:space="preserve">) </w:t>
      </w:r>
      <w:r w:rsidR="008D0D61">
        <w:rPr>
          <w:rFonts w:asciiTheme="majorHAnsi" w:hAnsiTheme="majorHAnsi" w:cs="Arial"/>
        </w:rPr>
        <w:t>D</w:t>
      </w:r>
      <w:r w:rsidRPr="00FF3F2F">
        <w:rPr>
          <w:rFonts w:asciiTheme="majorHAnsi" w:hAnsiTheme="majorHAnsi" w:cs="Arial"/>
        </w:rPr>
        <w:t xml:space="preserve">uration of macrolide treatment; </w:t>
      </w:r>
      <w:r w:rsidR="004E4C6A">
        <w:rPr>
          <w:rFonts w:asciiTheme="majorHAnsi" w:hAnsiTheme="majorHAnsi" w:cs="Arial"/>
        </w:rPr>
        <w:t>4</w:t>
      </w:r>
      <w:r>
        <w:rPr>
          <w:rFonts w:asciiTheme="majorHAnsi" w:hAnsiTheme="majorHAnsi" w:cs="Arial"/>
        </w:rPr>
        <w:t xml:space="preserve">) Vitamin C </w:t>
      </w:r>
      <w:proofErr w:type="gramStart"/>
      <w:r>
        <w:rPr>
          <w:rFonts w:asciiTheme="majorHAnsi" w:hAnsiTheme="majorHAnsi" w:cs="Arial"/>
        </w:rPr>
        <w:t>Therapy;</w:t>
      </w:r>
      <w:proofErr w:type="gramEnd"/>
      <w:r>
        <w:rPr>
          <w:rFonts w:asciiTheme="majorHAnsi" w:hAnsiTheme="majorHAnsi" w:cs="Arial"/>
        </w:rPr>
        <w:t xml:space="preserve"> </w:t>
      </w:r>
    </w:p>
    <w:p w14:paraId="3EDA8BBB" w14:textId="4DD3E9C0" w:rsidR="008441C9" w:rsidRPr="0050354F" w:rsidRDefault="004E4C6A" w:rsidP="008559D2">
      <w:pPr>
        <w:ind w:left="720"/>
      </w:pPr>
      <w:r>
        <w:rPr>
          <w:rFonts w:asciiTheme="majorHAnsi" w:hAnsiTheme="majorHAnsi" w:cs="Arial"/>
        </w:rPr>
        <w:t>5</w:t>
      </w:r>
      <w:r w:rsidR="008441C9">
        <w:rPr>
          <w:rFonts w:asciiTheme="majorHAnsi" w:hAnsiTheme="majorHAnsi" w:cs="Arial"/>
        </w:rPr>
        <w:t>) Simvastatin Therapy</w:t>
      </w:r>
      <w:r w:rsidR="00F9039D">
        <w:rPr>
          <w:rFonts w:asciiTheme="majorHAnsi" w:hAnsiTheme="majorHAnsi" w:cs="Arial"/>
        </w:rPr>
        <w:t>;</w:t>
      </w:r>
      <w:r w:rsidR="00710D13">
        <w:rPr>
          <w:rFonts w:asciiTheme="majorHAnsi" w:hAnsiTheme="majorHAnsi" w:cs="Arial"/>
        </w:rPr>
        <w:t xml:space="preserve"> </w:t>
      </w:r>
      <w:r w:rsidR="008D0D61">
        <w:rPr>
          <w:rFonts w:asciiTheme="majorHAnsi" w:hAnsiTheme="majorHAnsi" w:cs="Arial"/>
        </w:rPr>
        <w:t>6</w:t>
      </w:r>
      <w:r w:rsidR="00710D13">
        <w:rPr>
          <w:rFonts w:asciiTheme="majorHAnsi" w:hAnsiTheme="majorHAnsi" w:cs="Arial"/>
        </w:rPr>
        <w:t>) Anticoagulation therapies</w:t>
      </w:r>
      <w:r w:rsidR="00F9039D">
        <w:rPr>
          <w:rFonts w:asciiTheme="majorHAnsi" w:hAnsiTheme="majorHAnsi" w:cs="Arial"/>
        </w:rPr>
        <w:t>,</w:t>
      </w:r>
      <w:r w:rsidR="00710D13">
        <w:rPr>
          <w:rFonts w:asciiTheme="majorHAnsi" w:hAnsiTheme="majorHAnsi" w:cs="Arial"/>
        </w:rPr>
        <w:t xml:space="preserve"> </w:t>
      </w:r>
      <w:r>
        <w:rPr>
          <w:rFonts w:asciiTheme="majorHAnsi" w:hAnsiTheme="majorHAnsi" w:cs="Arial"/>
        </w:rPr>
        <w:t>7</w:t>
      </w:r>
      <w:r w:rsidR="00710D13">
        <w:rPr>
          <w:rFonts w:asciiTheme="majorHAnsi" w:hAnsiTheme="majorHAnsi" w:cs="Arial"/>
        </w:rPr>
        <w:t>) Antiplatelet Therapy</w:t>
      </w:r>
      <w:r w:rsidR="008D0D61">
        <w:rPr>
          <w:rFonts w:asciiTheme="majorHAnsi" w:hAnsiTheme="majorHAnsi" w:cs="Arial"/>
        </w:rPr>
        <w:t>;</w:t>
      </w:r>
      <w:r w:rsidR="00F9039D">
        <w:rPr>
          <w:rFonts w:asciiTheme="majorHAnsi" w:hAnsiTheme="majorHAnsi" w:cs="Arial"/>
        </w:rPr>
        <w:t xml:space="preserve"> </w:t>
      </w:r>
      <w:r>
        <w:rPr>
          <w:rFonts w:asciiTheme="majorHAnsi" w:hAnsiTheme="majorHAnsi" w:cs="Arial"/>
        </w:rPr>
        <w:t xml:space="preserve">and 8) </w:t>
      </w:r>
      <w:bookmarkStart w:id="0" w:name="_Hlk65833259"/>
      <w:r>
        <w:rPr>
          <w:rFonts w:asciiTheme="majorHAnsi" w:hAnsiTheme="majorHAnsi" w:cs="Arial"/>
        </w:rPr>
        <w:t>ACE2 /RAS therapies</w:t>
      </w:r>
      <w:bookmarkEnd w:id="0"/>
      <w:r w:rsidRPr="00924D14">
        <w:rPr>
          <w:rFonts w:asciiTheme="majorHAnsi" w:hAnsiTheme="majorHAnsi" w:cs="Arial"/>
          <w:i/>
          <w:iCs/>
        </w:rPr>
        <w:t xml:space="preserve"> </w:t>
      </w:r>
      <w:r w:rsidR="008441C9" w:rsidRPr="00924D14">
        <w:rPr>
          <w:rFonts w:asciiTheme="majorHAnsi" w:hAnsiTheme="majorHAnsi" w:cs="Arial"/>
          <w:i/>
          <w:iCs/>
        </w:rPr>
        <w:t>[delete as appropriate].</w:t>
      </w:r>
      <w:r w:rsidR="008441C9">
        <w:rPr>
          <w:rFonts w:asciiTheme="majorHAnsi" w:hAnsiTheme="majorHAnsi" w:cs="Arial"/>
        </w:rPr>
        <w:t xml:space="preserve"> </w:t>
      </w:r>
    </w:p>
    <w:p w14:paraId="612F599A" w14:textId="77777777" w:rsidR="008441C9" w:rsidRDefault="008441C9" w:rsidP="008441C9">
      <w:pPr>
        <w:autoSpaceDE w:val="0"/>
        <w:autoSpaceDN w:val="0"/>
        <w:adjustRightInd w:val="0"/>
        <w:rPr>
          <w:rFonts w:ascii="Calibri" w:hAnsi="Calibri" w:cs="Calibri"/>
          <w:b/>
          <w:bCs/>
        </w:rPr>
      </w:pPr>
    </w:p>
    <w:p w14:paraId="708D4C86" w14:textId="77777777" w:rsidR="008441C9" w:rsidDel="002D5E68" w:rsidRDefault="008441C9" w:rsidP="008441C9">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77BD99E0" w14:textId="3338DDA6" w:rsidR="008441C9" w:rsidRPr="00F614AE" w:rsidDel="002D5E68" w:rsidRDefault="008441C9" w:rsidP="008441C9">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w:t>
      </w:r>
      <w:r w:rsidR="009850B4">
        <w:rPr>
          <w:rFonts w:ascii="Calibri" w:hAnsi="Calibri"/>
        </w:rPr>
        <w:t>your relative / friend</w:t>
      </w:r>
      <w:r w:rsidR="009850B4">
        <w:rPr>
          <w:rFonts w:ascii="Calibri" w:hAnsi="Calibri" w:cs="Calibri"/>
          <w:bCs/>
        </w:rPr>
        <w:t xml:space="preserve"> has</w:t>
      </w:r>
      <w:r w:rsidRPr="00F614AE" w:rsidDel="002D5E68">
        <w:rPr>
          <w:rFonts w:ascii="Calibri" w:hAnsi="Calibri" w:cs="Calibri"/>
          <w:bCs/>
        </w:rPr>
        <w:t xml:space="preser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4E4C6A">
        <w:rPr>
          <w:rFonts w:ascii="Calibri" w:hAnsi="Calibri" w:cs="Calibri"/>
          <w:bCs/>
        </w:rPr>
        <w:t>many</w:t>
      </w:r>
      <w:r w:rsidRPr="00F614AE" w:rsidDel="002D5E68">
        <w:rPr>
          <w:rFonts w:ascii="Calibri" w:hAnsi="Calibri" w:cs="Calibri"/>
          <w:bCs/>
        </w:rPr>
        <w:t xml:space="preserve"> </w:t>
      </w:r>
      <w:r w:rsidDel="002D5E68">
        <w:rPr>
          <w:rFonts w:ascii="Calibri" w:hAnsi="Calibri" w:cs="Calibri"/>
          <w:bCs/>
        </w:rPr>
        <w:t>1</w:t>
      </w:r>
      <w:r>
        <w:rPr>
          <w:rFonts w:ascii="Calibri" w:hAnsi="Calibri" w:cs="Calibri"/>
          <w:bCs/>
        </w:rPr>
        <w:t>0</w:t>
      </w:r>
      <w:r w:rsidDel="002D5E68">
        <w:rPr>
          <w:rFonts w:ascii="Calibri" w:hAnsi="Calibri" w:cs="Calibri"/>
          <w:bCs/>
        </w:rPr>
        <w:t>00</w:t>
      </w:r>
      <w:r w:rsidR="004E4C6A">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3FC5277A" w14:textId="77777777" w:rsidR="008441C9" w:rsidRPr="00F614AE" w:rsidDel="002D5E68" w:rsidRDefault="008441C9" w:rsidP="008441C9">
      <w:pPr>
        <w:autoSpaceDE w:val="0"/>
        <w:autoSpaceDN w:val="0"/>
        <w:adjustRightInd w:val="0"/>
        <w:rPr>
          <w:rFonts w:ascii="Calibri" w:hAnsi="Calibri" w:cs="Calibri"/>
          <w:bCs/>
        </w:rPr>
      </w:pPr>
    </w:p>
    <w:p w14:paraId="09884BF7" w14:textId="77777777" w:rsidR="008441C9" w:rsidDel="002D5E68" w:rsidRDefault="008441C9" w:rsidP="008441C9">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4CD6F1A3" w14:textId="5548E53E" w:rsidR="008441C9" w:rsidRPr="00F614AE" w:rsidDel="002D5E68" w:rsidRDefault="008441C9" w:rsidP="008441C9">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w:t>
      </w:r>
      <w:r w:rsidR="009850B4">
        <w:rPr>
          <w:rFonts w:ascii="Calibri" w:hAnsi="Calibri"/>
        </w:rPr>
        <w:t>your relative / friend would wish to take part in this study</w:t>
      </w:r>
      <w:r w:rsidRPr="00F614AE" w:rsidDel="002D5E68">
        <w:rPr>
          <w:rFonts w:ascii="Calibri" w:hAnsi="Calibri" w:cs="Calibri"/>
          <w:iCs/>
        </w:rPr>
        <w:t>. If you do decide</w:t>
      </w:r>
      <w:r w:rsidR="009850B4">
        <w:rPr>
          <w:rFonts w:ascii="Calibri" w:hAnsi="Calibri" w:cs="Calibri"/>
          <w:iCs/>
        </w:rPr>
        <w:t xml:space="preserve"> that </w:t>
      </w:r>
      <w:r w:rsidR="009850B4">
        <w:rPr>
          <w:rFonts w:ascii="Calibri" w:hAnsi="Calibri"/>
        </w:rPr>
        <w:t>your relative / friend would wish</w:t>
      </w:r>
      <w:r w:rsidRPr="00F614AE" w:rsidDel="002D5E68">
        <w:rPr>
          <w:rFonts w:ascii="Calibri" w:hAnsi="Calibri" w:cs="Calibri"/>
          <w:iCs/>
        </w:rPr>
        <w:t xml:space="preserve"> to take part, you will be given this information sheet to keep and be asked to sign a consent form. </w:t>
      </w:r>
      <w:r w:rsidR="009850B4">
        <w:rPr>
          <w:rFonts w:ascii="Calibri" w:hAnsi="Calibri"/>
        </w:rPr>
        <w:t>Your relative / friend</w:t>
      </w:r>
      <w:r w:rsidR="009850B4">
        <w:rPr>
          <w:rFonts w:ascii="Calibri" w:hAnsi="Calibri" w:cs="Calibri"/>
          <w:iCs/>
        </w:rPr>
        <w:t xml:space="preserve"> is</w:t>
      </w:r>
      <w:r w:rsidRPr="00F614AE" w:rsidDel="002D5E68">
        <w:rPr>
          <w:rFonts w:ascii="Calibri" w:hAnsi="Calibri" w:cs="Calibri"/>
          <w:iCs/>
        </w:rPr>
        <w:t xml:space="preserve"> still free to withdraw at any time without giving a reason. A decision to withdraw at any time, or a decision not to take part at all, will not affect the standard of care </w:t>
      </w:r>
      <w:r w:rsidR="009850B4">
        <w:rPr>
          <w:rFonts w:ascii="Calibri" w:hAnsi="Calibri"/>
        </w:rPr>
        <w:t>your relative / friend</w:t>
      </w:r>
      <w:r w:rsidRPr="00F614AE" w:rsidDel="002D5E68">
        <w:rPr>
          <w:rFonts w:ascii="Calibri" w:hAnsi="Calibri" w:cs="Calibri"/>
          <w:iCs/>
        </w:rPr>
        <w:t xml:space="preserve"> receive</w:t>
      </w:r>
      <w:r w:rsidR="009850B4">
        <w:rPr>
          <w:rFonts w:ascii="Calibri" w:hAnsi="Calibri" w:cs="Calibri"/>
          <w:iCs/>
        </w:rPr>
        <w:t>s</w:t>
      </w:r>
      <w:r w:rsidRPr="00F614AE" w:rsidDel="002D5E68">
        <w:rPr>
          <w:rFonts w:ascii="Calibri" w:hAnsi="Calibri" w:cs="Calibri"/>
          <w:iCs/>
        </w:rPr>
        <w:t>.</w:t>
      </w:r>
    </w:p>
    <w:p w14:paraId="6D00C8D0" w14:textId="77777777" w:rsidR="008441C9" w:rsidRPr="00F614AE" w:rsidDel="002D5E68" w:rsidRDefault="008441C9" w:rsidP="008441C9">
      <w:pPr>
        <w:autoSpaceDE w:val="0"/>
        <w:autoSpaceDN w:val="0"/>
        <w:adjustRightInd w:val="0"/>
        <w:rPr>
          <w:rFonts w:ascii="Calibri" w:hAnsi="Calibri" w:cs="Calibri"/>
          <w:b/>
          <w:bCs/>
        </w:rPr>
      </w:pPr>
    </w:p>
    <w:p w14:paraId="5224C228" w14:textId="77777777" w:rsidR="008441C9" w:rsidRPr="00F614AE" w:rsidDel="002D5E68" w:rsidRDefault="008441C9" w:rsidP="008441C9">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w:t>
      </w:r>
      <w:proofErr w:type="gramStart"/>
      <w:r w:rsidRPr="00F614AE" w:rsidDel="002D5E68">
        <w:rPr>
          <w:rFonts w:ascii="Calibri" w:hAnsi="Calibri" w:cs="Calibri"/>
        </w:rPr>
        <w:t>i.e.</w:t>
      </w:r>
      <w:proofErr w:type="gramEnd"/>
      <w:r w:rsidRPr="00F614AE" w:rsidDel="002D5E68">
        <w:rPr>
          <w:rFonts w:ascii="Calibri" w:hAnsi="Calibri" w:cs="Calibri"/>
        </w:rPr>
        <w:t xml:space="preserve"> so patients are put into the groups by chance. Each group has a different </w:t>
      </w:r>
      <w:proofErr w:type="gramStart"/>
      <w:r w:rsidRPr="00F614AE" w:rsidDel="002D5E68">
        <w:rPr>
          <w:rFonts w:ascii="Calibri" w:hAnsi="Calibri" w:cs="Calibri"/>
        </w:rPr>
        <w:t>treatment</w:t>
      </w:r>
      <w:proofErr w:type="gramEnd"/>
      <w:r w:rsidRPr="00F614AE" w:rsidDel="002D5E68">
        <w:rPr>
          <w:rFonts w:ascii="Calibri" w:hAnsi="Calibri" w:cs="Calibri"/>
        </w:rPr>
        <w:t xml:space="preserve"> and these are compared.</w:t>
      </w:r>
    </w:p>
    <w:p w14:paraId="67395644" w14:textId="77777777" w:rsidR="008441C9" w:rsidRPr="00F614AE" w:rsidDel="002D5E68" w:rsidRDefault="008441C9" w:rsidP="008441C9">
      <w:pPr>
        <w:autoSpaceDE w:val="0"/>
        <w:autoSpaceDN w:val="0"/>
        <w:adjustRightInd w:val="0"/>
        <w:rPr>
          <w:rFonts w:ascii="Calibri" w:hAnsi="Calibri" w:cs="Calibri"/>
        </w:rPr>
      </w:pPr>
    </w:p>
    <w:p w14:paraId="1DAF5176" w14:textId="085E1AAF" w:rsidR="008441C9" w:rsidRPr="00D12830" w:rsidDel="002D5E68" w:rsidRDefault="008441C9" w:rsidP="008441C9">
      <w:pPr>
        <w:pStyle w:val="Default"/>
        <w:rPr>
          <w:rFonts w:asciiTheme="majorHAnsi" w:hAnsiTheme="majorHAnsi" w:cstheme="majorHAnsi"/>
          <w:lang w:val="en-GB"/>
        </w:rPr>
      </w:pPr>
      <w:r w:rsidRPr="00F614AE" w:rsidDel="002D5E68">
        <w:rPr>
          <w:rFonts w:ascii="Calibri" w:hAnsi="Calibri"/>
          <w:color w:val="auto"/>
          <w:lang w:val="en-GB"/>
        </w:rPr>
        <w:lastRenderedPageBreak/>
        <w:t xml:space="preserve">Additionally, this study is an ‘adaptive’ study. This means that the chances of being assigned to any of the treatment options may change </w:t>
      </w:r>
      <w:proofErr w:type="gramStart"/>
      <w:r w:rsidRPr="00F614AE" w:rsidDel="002D5E68">
        <w:rPr>
          <w:rFonts w:ascii="Calibri" w:hAnsi="Calibri"/>
          <w:color w:val="auto"/>
          <w:lang w:val="en-GB"/>
        </w:rPr>
        <w:t>on the basis of</w:t>
      </w:r>
      <w:proofErr w:type="gramEnd"/>
      <w:r w:rsidRPr="00F614AE" w:rsidDel="002D5E68">
        <w:rPr>
          <w:rFonts w:ascii="Calibri" w:hAnsi="Calibri"/>
          <w:color w:val="auto"/>
          <w:lang w:val="en-GB"/>
        </w:rPr>
        <w:t xml:space="preserve"> the study results, in favour of the most promising treatment. </w:t>
      </w:r>
      <w:r w:rsidRPr="00D12830" w:rsidDel="002D5E68">
        <w:rPr>
          <w:rFonts w:ascii="Calibri" w:hAnsi="Calibri"/>
          <w:color w:val="auto"/>
          <w:lang w:val="en-GB"/>
        </w:rPr>
        <w:t xml:space="preserve">Neither you nor </w:t>
      </w:r>
      <w:r w:rsidR="009850B4">
        <w:rPr>
          <w:rFonts w:ascii="Calibri" w:hAnsi="Calibri"/>
        </w:rPr>
        <w:t>Your relative / friend’s</w:t>
      </w:r>
      <w:r w:rsidRPr="00D12830" w:rsidDel="002D5E68">
        <w:rPr>
          <w:rFonts w:ascii="Calibri" w:hAnsi="Calibri"/>
          <w:color w:val="auto"/>
          <w:lang w:val="en-GB"/>
        </w:rPr>
        <w:t xml:space="preserve">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 xml:space="preserve">This study assesses multiple different types of treatment. </w:t>
      </w:r>
      <w:r w:rsidR="009850B4">
        <w:rPr>
          <w:rFonts w:ascii="Calibri" w:hAnsi="Calibri"/>
        </w:rPr>
        <w:t>Your relative / friend</w:t>
      </w:r>
      <w:r w:rsidRPr="00D12830" w:rsidDel="002D5E68">
        <w:rPr>
          <w:rFonts w:ascii="Calibri" w:hAnsi="Calibri"/>
          <w:color w:val="auto"/>
          <w:lang w:val="en-GB"/>
        </w:rPr>
        <w:t xml:space="preserve"> may be eligible for all of them or only some of them, depending on </w:t>
      </w:r>
      <w:r w:rsidR="009850B4">
        <w:rPr>
          <w:rFonts w:ascii="Calibri" w:hAnsi="Calibri"/>
          <w:color w:val="auto"/>
          <w:lang w:val="en-GB"/>
        </w:rPr>
        <w:t>their</w:t>
      </w:r>
      <w:r w:rsidRPr="00D12830" w:rsidDel="002D5E68">
        <w:rPr>
          <w:rFonts w:ascii="Calibri" w:hAnsi="Calibri"/>
          <w:color w:val="auto"/>
          <w:lang w:val="en-GB"/>
        </w:rPr>
        <w:t xml:space="preserve">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w:t>
      </w:r>
      <w:r w:rsidR="009850B4">
        <w:rPr>
          <w:rFonts w:ascii="Calibri" w:hAnsi="Calibri"/>
        </w:rPr>
        <w:t>Your relative / friend’s</w:t>
      </w:r>
      <w:r w:rsidRPr="00D12830" w:rsidDel="002D5E68">
        <w:rPr>
          <w:rFonts w:asciiTheme="majorHAnsi" w:hAnsiTheme="majorHAnsi" w:cstheme="majorHAnsi"/>
          <w:lang w:val="en-GB"/>
        </w:rPr>
        <w:t xml:space="preserve"> pneumonia that the treatments are started as quickly as possible. </w:t>
      </w:r>
      <w:proofErr w:type="gramStart"/>
      <w:r w:rsidRPr="00D12830" w:rsidDel="002D5E68">
        <w:rPr>
          <w:rFonts w:asciiTheme="majorHAnsi" w:hAnsiTheme="majorHAnsi" w:cstheme="majorHAnsi"/>
          <w:lang w:val="en-GB"/>
        </w:rPr>
        <w:t>This is why</w:t>
      </w:r>
      <w:proofErr w:type="gramEnd"/>
      <w:r w:rsidRPr="00D12830" w:rsidDel="002D5E68">
        <w:rPr>
          <w:rFonts w:asciiTheme="majorHAnsi" w:hAnsiTheme="majorHAnsi" w:cstheme="majorHAnsi"/>
          <w:lang w:val="en-GB"/>
        </w:rPr>
        <w:t xml:space="preserve">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w:t>
      </w:r>
      <w:r w:rsidR="009850B4">
        <w:rPr>
          <w:rFonts w:ascii="Calibri" w:hAnsi="Calibri"/>
        </w:rPr>
        <w:t>Your relative / friend</w:t>
      </w:r>
      <w:r w:rsidR="009850B4">
        <w:rPr>
          <w:rFonts w:asciiTheme="majorHAnsi" w:hAnsiTheme="majorHAnsi" w:cstheme="majorHAnsi"/>
          <w:lang w:val="en-GB"/>
        </w:rPr>
        <w:t xml:space="preserve"> when they we</w:t>
      </w:r>
      <w:r w:rsidRPr="00D12830" w:rsidDel="002D5E68">
        <w:rPr>
          <w:rFonts w:asciiTheme="majorHAnsi" w:hAnsiTheme="majorHAnsi" w:cstheme="majorHAnsi"/>
          <w:lang w:val="en-GB"/>
        </w:rPr>
        <w:t>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w:t>
      </w:r>
      <w:r w:rsidR="009850B4">
        <w:rPr>
          <w:rFonts w:ascii="Calibri" w:hAnsi="Calibri"/>
        </w:rPr>
        <w:t xml:space="preserve">Your relative / friend </w:t>
      </w:r>
      <w:r w:rsidRPr="00D12830" w:rsidDel="002D5E68">
        <w:rPr>
          <w:rFonts w:asciiTheme="majorHAnsi" w:hAnsiTheme="majorHAnsi" w:cstheme="majorHAnsi"/>
          <w:lang w:val="en-GB"/>
        </w:rPr>
        <w:t xml:space="preserve">participation. If you do not </w:t>
      </w:r>
      <w:r w:rsidR="009850B4">
        <w:rPr>
          <w:rFonts w:asciiTheme="majorHAnsi" w:hAnsiTheme="majorHAnsi" w:cstheme="majorHAnsi"/>
          <w:lang w:val="en-GB"/>
        </w:rPr>
        <w:t xml:space="preserve">think that </w:t>
      </w:r>
      <w:r w:rsidR="009850B4">
        <w:rPr>
          <w:rFonts w:ascii="Calibri" w:hAnsi="Calibri"/>
        </w:rPr>
        <w:t>your relative / friend would wish</w:t>
      </w:r>
      <w:r w:rsidRPr="00D12830" w:rsidDel="002D5E68">
        <w:rPr>
          <w:rFonts w:asciiTheme="majorHAnsi" w:hAnsiTheme="majorHAnsi" w:cstheme="majorHAnsi"/>
          <w:lang w:val="en-GB"/>
        </w:rPr>
        <w:t xml:space="preserve"> to participate in the study, no further data will be collected from </w:t>
      </w:r>
      <w:r w:rsidR="009850B4">
        <w:rPr>
          <w:rFonts w:asciiTheme="majorHAnsi" w:hAnsiTheme="majorHAnsi" w:cstheme="majorHAnsi"/>
          <w:lang w:val="en-GB"/>
        </w:rPr>
        <w:t>them</w:t>
      </w:r>
      <w:r w:rsidRPr="00D12830" w:rsidDel="002D5E68">
        <w:rPr>
          <w:rFonts w:asciiTheme="majorHAnsi" w:hAnsiTheme="majorHAnsi" w:cstheme="majorHAnsi"/>
          <w:lang w:val="en-GB"/>
        </w:rPr>
        <w:t xml:space="preserve">. The treatment that was previously started will be continued or will be changed if </w:t>
      </w:r>
      <w:r w:rsidR="009850B4">
        <w:rPr>
          <w:rFonts w:asciiTheme="majorHAnsi" w:hAnsiTheme="majorHAnsi" w:cstheme="majorHAnsi"/>
          <w:lang w:val="en-GB"/>
        </w:rPr>
        <w:t>their</w:t>
      </w:r>
      <w:r w:rsidRPr="00D12830" w:rsidDel="002D5E68">
        <w:rPr>
          <w:rFonts w:asciiTheme="majorHAnsi" w:hAnsiTheme="majorHAnsi" w:cstheme="majorHAnsi"/>
          <w:lang w:val="en-GB"/>
        </w:rPr>
        <w:t xml:space="preserve"> doctor thinks this is necessary.</w:t>
      </w:r>
    </w:p>
    <w:p w14:paraId="69D4DEC7" w14:textId="7B93D9FB" w:rsidR="008441C9" w:rsidRPr="00D12830" w:rsidDel="002D5E68" w:rsidRDefault="008441C9" w:rsidP="008441C9">
      <w:pPr>
        <w:rPr>
          <w:rFonts w:ascii="Calibri" w:hAnsi="Calibri"/>
        </w:rPr>
      </w:pPr>
      <w:r w:rsidRPr="00D12830" w:rsidDel="002D5E68">
        <w:rPr>
          <w:rFonts w:ascii="Calibri" w:hAnsi="Calibri"/>
        </w:rPr>
        <w:t xml:space="preserve">If you do consent </w:t>
      </w:r>
      <w:r w:rsidR="009850B4">
        <w:rPr>
          <w:rFonts w:ascii="Calibri" w:hAnsi="Calibri"/>
        </w:rPr>
        <w:t xml:space="preserve">for your relative / friend </w:t>
      </w:r>
      <w:r w:rsidRPr="00D12830" w:rsidDel="002D5E68">
        <w:rPr>
          <w:rFonts w:ascii="Calibri" w:hAnsi="Calibri"/>
        </w:rPr>
        <w:t xml:space="preserve">to participate in the study, </w:t>
      </w:r>
      <w:r w:rsidR="009850B4">
        <w:rPr>
          <w:rFonts w:ascii="Calibri" w:hAnsi="Calibri"/>
        </w:rPr>
        <w:t>they</w:t>
      </w:r>
      <w:r w:rsidRPr="00D12830" w:rsidDel="002D5E68">
        <w:rPr>
          <w:rFonts w:ascii="Calibri" w:hAnsi="Calibri"/>
        </w:rPr>
        <w:t xml:space="preserve"> will continue to be treated with </w:t>
      </w:r>
      <w:r>
        <w:rPr>
          <w:rFonts w:ascii="Calibri" w:hAnsi="Calibri"/>
        </w:rPr>
        <w:t xml:space="preserve">the treatments already started. </w:t>
      </w:r>
      <w:r w:rsidRPr="00D12830" w:rsidDel="002D5E68">
        <w:rPr>
          <w:rFonts w:ascii="Calibri" w:hAnsi="Calibri"/>
        </w:rPr>
        <w:t xml:space="preserve">Various routine data collected from </w:t>
      </w:r>
      <w:r w:rsidR="009850B4">
        <w:rPr>
          <w:rFonts w:ascii="Calibri" w:hAnsi="Calibri"/>
        </w:rPr>
        <w:t>your relative / friend</w:t>
      </w:r>
      <w:r w:rsidRPr="00D12830" w:rsidDel="002D5E68">
        <w:rPr>
          <w:rFonts w:ascii="Calibri" w:hAnsi="Calibri"/>
        </w:rPr>
        <w:t xml:space="preserve"> throughout </w:t>
      </w:r>
      <w:r w:rsidR="009850B4">
        <w:rPr>
          <w:rFonts w:ascii="Calibri" w:hAnsi="Calibri"/>
        </w:rPr>
        <w:t xml:space="preserve">their </w:t>
      </w:r>
      <w:r w:rsidRPr="00D12830" w:rsidDel="002D5E68">
        <w:rPr>
          <w:rFonts w:ascii="Calibri" w:hAnsi="Calibri"/>
        </w:rPr>
        <w:t xml:space="preserve">hospital stay as part of routine care will be used for the study. If the doctors feel that </w:t>
      </w:r>
      <w:r w:rsidR="009850B4">
        <w:rPr>
          <w:rFonts w:ascii="Calibri" w:hAnsi="Calibri"/>
        </w:rPr>
        <w:t>their</w:t>
      </w:r>
      <w:r w:rsidRPr="00D12830" w:rsidDel="002D5E68">
        <w:rPr>
          <w:rFonts w:ascii="Calibri" w:hAnsi="Calibri"/>
        </w:rPr>
        <w:t xml:space="preserve"> condition </w:t>
      </w:r>
      <w:proofErr w:type="gramStart"/>
      <w:r w:rsidRPr="00D12830" w:rsidDel="002D5E68">
        <w:rPr>
          <w:rFonts w:ascii="Calibri" w:hAnsi="Calibri"/>
        </w:rPr>
        <w:t>changes</w:t>
      </w:r>
      <w:proofErr w:type="gramEnd"/>
      <w:r w:rsidRPr="00D12830" w:rsidDel="002D5E68">
        <w:rPr>
          <w:rFonts w:ascii="Calibri" w:hAnsi="Calibri"/>
        </w:rPr>
        <w:t xml:space="preserve"> they can change </w:t>
      </w:r>
      <w:r w:rsidR="009850B4">
        <w:rPr>
          <w:rFonts w:ascii="Calibri" w:hAnsi="Calibri"/>
        </w:rPr>
        <w:t>their</w:t>
      </w:r>
      <w:r w:rsidRPr="00D12830" w:rsidDel="002D5E68">
        <w:rPr>
          <w:rFonts w:ascii="Calibri" w:hAnsi="Calibri"/>
        </w:rPr>
        <w:t xml:space="preserve"> treatments as necessary.</w:t>
      </w:r>
    </w:p>
    <w:p w14:paraId="26735A00" w14:textId="77777777" w:rsidR="008441C9" w:rsidRPr="00F614AE" w:rsidDel="002D5E68" w:rsidRDefault="008441C9" w:rsidP="008441C9">
      <w:pPr>
        <w:autoSpaceDE w:val="0"/>
        <w:autoSpaceDN w:val="0"/>
        <w:adjustRightInd w:val="0"/>
        <w:rPr>
          <w:rFonts w:ascii="Calibri" w:hAnsi="Calibri" w:cs="Calibri"/>
          <w:lang w:val="en-US"/>
        </w:rPr>
      </w:pPr>
    </w:p>
    <w:p w14:paraId="32508672" w14:textId="77777777" w:rsidR="008441C9" w:rsidRPr="00F614AE" w:rsidDel="002D5E68" w:rsidRDefault="008441C9" w:rsidP="008441C9">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56429216" w14:textId="7584304B" w:rsidR="008441C9" w:rsidRPr="008E5C4F" w:rsidDel="002D5E68" w:rsidRDefault="008441C9" w:rsidP="008441C9">
      <w:pPr>
        <w:rPr>
          <w:rFonts w:ascii="Calibri" w:hAnsi="Calibri" w:cs="Calibri"/>
          <w:bCs/>
        </w:rPr>
      </w:pPr>
      <w:r w:rsidRPr="00F614AE" w:rsidDel="002D5E68">
        <w:rPr>
          <w:rFonts w:ascii="Calibri" w:hAnsi="Calibri"/>
        </w:rPr>
        <w:t xml:space="preserve">You do not need to do anything for the study. A researcher will collect data from </w:t>
      </w:r>
      <w:r w:rsidR="009850B4">
        <w:rPr>
          <w:rFonts w:ascii="Calibri" w:hAnsi="Calibri"/>
        </w:rPr>
        <w:t>your relative / friend</w:t>
      </w:r>
      <w:r w:rsidRPr="00F614AE" w:rsidDel="002D5E68">
        <w:rPr>
          <w:rFonts w:ascii="Calibri" w:hAnsi="Calibri"/>
        </w:rPr>
        <w:t xml:space="preserve"> for the study, and </w:t>
      </w:r>
      <w:r w:rsidR="009850B4">
        <w:rPr>
          <w:rFonts w:ascii="Calibri" w:hAnsi="Calibri"/>
        </w:rPr>
        <w:t>you /</w:t>
      </w:r>
      <w:r w:rsidR="009850B4" w:rsidRPr="009850B4">
        <w:rPr>
          <w:rFonts w:ascii="Calibri" w:hAnsi="Calibri"/>
        </w:rPr>
        <w:t xml:space="preserve"> </w:t>
      </w:r>
      <w:r w:rsidR="009850B4">
        <w:rPr>
          <w:rFonts w:ascii="Calibri" w:hAnsi="Calibri"/>
        </w:rPr>
        <w:t>your relative / friend</w:t>
      </w:r>
      <w:r w:rsidRPr="00F614AE" w:rsidDel="002D5E68">
        <w:rPr>
          <w:rFonts w:ascii="Calibri" w:hAnsi="Calibri"/>
        </w:rPr>
        <w:t xml:space="preserve"> will not notice anything. The data collected </w:t>
      </w:r>
      <w:r w:rsidDel="002D5E68">
        <w:rPr>
          <w:rFonts w:ascii="Calibri" w:hAnsi="Calibri"/>
        </w:rPr>
        <w:t>for</w:t>
      </w:r>
      <w:r w:rsidRPr="00F614AE" w:rsidDel="002D5E68">
        <w:rPr>
          <w:rFonts w:ascii="Calibri" w:hAnsi="Calibri"/>
        </w:rPr>
        <w:t xml:space="preserve"> the study are already collected as part of </w:t>
      </w:r>
      <w:r w:rsidR="009850B4">
        <w:rPr>
          <w:rFonts w:ascii="Calibri" w:hAnsi="Calibri"/>
        </w:rPr>
        <w:t>your relative / friend’s</w:t>
      </w:r>
      <w:r w:rsidRPr="00F614AE" w:rsidDel="002D5E68">
        <w:rPr>
          <w:rFonts w:ascii="Calibri" w:hAnsi="Calibri"/>
        </w:rPr>
        <w:t xml:space="preserve">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 xml:space="preserve">held by either the Case Mix Programme, the national clinical audit of UK critical care units, run by the Intensive Care National Audit &amp; Research Centre (ICNARC) or by NHS Digital. These data will include information regarding </w:t>
      </w:r>
      <w:r w:rsidR="009850B4">
        <w:rPr>
          <w:rFonts w:ascii="Calibri" w:hAnsi="Calibri"/>
        </w:rPr>
        <w:t>your relative / friend’s</w:t>
      </w:r>
      <w:r w:rsidDel="002D5E68">
        <w:rPr>
          <w:rFonts w:ascii="Calibri" w:hAnsi="Calibri" w:cs="Calibri"/>
          <w:bCs/>
        </w:rPr>
        <w:t xml:space="preserve">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w:t>
      </w:r>
      <w:r w:rsidR="009850B4">
        <w:rPr>
          <w:rFonts w:ascii="Calibri" w:hAnsi="Calibri"/>
        </w:rPr>
        <w:t>your relative / friend</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 xml:space="preserve">6 months’ time with a short telephone call to ask about </w:t>
      </w:r>
      <w:r w:rsidR="009850B4">
        <w:rPr>
          <w:rFonts w:ascii="Calibri" w:hAnsi="Calibri" w:cs="Calibri"/>
          <w:bCs/>
        </w:rPr>
        <w:t>their</w:t>
      </w:r>
      <w:r w:rsidDel="002D5E68">
        <w:rPr>
          <w:rFonts w:ascii="Calibri" w:hAnsi="Calibri" w:cs="Calibri"/>
          <w:bCs/>
        </w:rPr>
        <w:t xml:space="preserve">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52EB4B8E" w14:textId="4C71288A" w:rsidR="008441C9" w:rsidRPr="00F614AE" w:rsidDel="002D5E68" w:rsidRDefault="008441C9" w:rsidP="008441C9">
      <w:pPr>
        <w:autoSpaceDE w:val="0"/>
        <w:autoSpaceDN w:val="0"/>
        <w:adjustRightInd w:val="0"/>
        <w:rPr>
          <w:rFonts w:ascii="Calibri" w:hAnsi="Calibri" w:cs="Calibri"/>
          <w:lang w:val="en-US"/>
        </w:rPr>
      </w:pPr>
      <w:r w:rsidRPr="00F614AE" w:rsidDel="002D5E68">
        <w:rPr>
          <w:rFonts w:ascii="Calibri" w:hAnsi="Calibri" w:cs="Calibri"/>
          <w:lang w:val="en-US"/>
        </w:rPr>
        <w:t>If you do not</w:t>
      </w:r>
      <w:r w:rsidR="009850B4">
        <w:rPr>
          <w:rFonts w:ascii="Calibri" w:hAnsi="Calibri" w:cs="Calibri"/>
          <w:lang w:val="en-US"/>
        </w:rPr>
        <w:t xml:space="preserve"> think </w:t>
      </w:r>
      <w:r w:rsidR="00A45DA5">
        <w:rPr>
          <w:rFonts w:ascii="Calibri" w:hAnsi="Calibri"/>
        </w:rPr>
        <w:t>y</w:t>
      </w:r>
      <w:r w:rsidR="009850B4">
        <w:rPr>
          <w:rFonts w:ascii="Calibri" w:hAnsi="Calibri"/>
        </w:rPr>
        <w:t>our relative / friend</w:t>
      </w:r>
      <w:r w:rsidR="00A45DA5">
        <w:rPr>
          <w:rFonts w:ascii="Calibri" w:hAnsi="Calibri"/>
        </w:rPr>
        <w:t xml:space="preserve"> would</w:t>
      </w:r>
      <w:r w:rsidRPr="00F614AE" w:rsidDel="002D5E68">
        <w:rPr>
          <w:rFonts w:ascii="Calibri" w:hAnsi="Calibri" w:cs="Calibri"/>
          <w:lang w:val="en-US"/>
        </w:rPr>
        <w:t xml:space="preserve"> wish to be part of this study, no further information will be collected about </w:t>
      </w:r>
      <w:r w:rsidR="00A45DA5">
        <w:rPr>
          <w:rFonts w:ascii="Calibri" w:hAnsi="Calibri" w:cs="Calibri"/>
          <w:lang w:val="en-US"/>
        </w:rPr>
        <w:t>them</w:t>
      </w:r>
      <w:r w:rsidRPr="00F614AE" w:rsidDel="002D5E68">
        <w:rPr>
          <w:rFonts w:ascii="Calibri" w:hAnsi="Calibri" w:cs="Calibri"/>
          <w:lang w:val="en-US"/>
        </w:rPr>
        <w:t xml:space="preserve"> for the trial and the doctors will continue to provide </w:t>
      </w:r>
      <w:r w:rsidR="00A45DA5">
        <w:rPr>
          <w:rFonts w:ascii="Calibri" w:hAnsi="Calibri" w:cs="Calibri"/>
          <w:lang w:val="en-US"/>
        </w:rPr>
        <w:t>them</w:t>
      </w:r>
      <w:r w:rsidRPr="00F614AE" w:rsidDel="002D5E68">
        <w:rPr>
          <w:rFonts w:ascii="Calibri" w:hAnsi="Calibri" w:cs="Calibri"/>
          <w:lang w:val="en-US"/>
        </w:rPr>
        <w:t xml:space="preserve"> with whatever medical treatment is needed.</w:t>
      </w:r>
    </w:p>
    <w:p w14:paraId="27BE6034" w14:textId="77777777" w:rsidR="008441C9" w:rsidRPr="00F614AE" w:rsidRDefault="008441C9" w:rsidP="008441C9">
      <w:pPr>
        <w:rPr>
          <w:rFonts w:ascii="Calibri" w:hAnsi="Calibri"/>
          <w:i/>
        </w:rPr>
      </w:pPr>
    </w:p>
    <w:p w14:paraId="4D7D67A8" w14:textId="77777777" w:rsidR="008441C9" w:rsidRPr="00F614AE" w:rsidRDefault="008441C9" w:rsidP="008441C9">
      <w:pPr>
        <w:rPr>
          <w:rFonts w:ascii="Calibri" w:hAnsi="Calibri"/>
        </w:rPr>
      </w:pPr>
      <w:r w:rsidRPr="00F614AE">
        <w:rPr>
          <w:rFonts w:ascii="Calibri" w:hAnsi="Calibri"/>
          <w:b/>
        </w:rPr>
        <w:t>What are the possible advantages and disadvantages of participating in this study?</w:t>
      </w:r>
    </w:p>
    <w:p w14:paraId="5EFE7DC8" w14:textId="05D7CA09" w:rsidR="008441C9" w:rsidRDefault="008441C9" w:rsidP="008441C9">
      <w:pPr>
        <w:rPr>
          <w:rFonts w:ascii="Calibri" w:hAnsi="Calibri"/>
        </w:rPr>
      </w:pPr>
      <w:r>
        <w:rPr>
          <w:rFonts w:ascii="Calibri" w:hAnsi="Calibri"/>
        </w:rPr>
        <w:t>The treatments that we are testing for COVID-19 are used to treat other viruses and other immune-related diseases</w:t>
      </w:r>
      <w:r w:rsidR="004E4C6A">
        <w:rPr>
          <w:rFonts w:ascii="Calibri" w:hAnsi="Calibri"/>
        </w:rPr>
        <w:t>,</w:t>
      </w:r>
      <w:r>
        <w:rPr>
          <w:rFonts w:ascii="Calibri" w:hAnsi="Calibri"/>
        </w:rPr>
        <w:t xml:space="preserve"> but we do not know if they work well for the</w:t>
      </w:r>
      <w:r w:rsidR="00A45DA5">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w:t>
      </w:r>
      <w:r w:rsidR="00A45DA5">
        <w:rPr>
          <w:rFonts w:ascii="Calibri" w:hAnsi="Calibri"/>
        </w:rPr>
        <w:t>your relative / friend</w:t>
      </w:r>
      <w:r w:rsidRPr="00F614AE">
        <w:rPr>
          <w:rFonts w:ascii="Calibri" w:hAnsi="Calibri"/>
        </w:rPr>
        <w:t xml:space="preserve"> </w:t>
      </w:r>
      <w:proofErr w:type="gramStart"/>
      <w:r w:rsidRPr="00F614AE">
        <w:rPr>
          <w:rFonts w:ascii="Calibri" w:hAnsi="Calibri"/>
        </w:rPr>
        <w:t>directly</w:t>
      </w:r>
      <w:proofErr w:type="gramEnd"/>
      <w:r w:rsidRPr="00F614AE">
        <w:rPr>
          <w:rFonts w:ascii="Calibri" w:hAnsi="Calibri"/>
        </w:rPr>
        <w:t xml:space="preserve"> but it will help improve treatment for people with </w:t>
      </w:r>
      <w:r>
        <w:rPr>
          <w:rFonts w:ascii="Calibri" w:hAnsi="Calibri"/>
        </w:rPr>
        <w:t xml:space="preserve">COVID-19 </w:t>
      </w:r>
      <w:r w:rsidRPr="00F614AE">
        <w:rPr>
          <w:rFonts w:ascii="Calibri" w:hAnsi="Calibri"/>
        </w:rPr>
        <w:t>in the future.</w:t>
      </w:r>
    </w:p>
    <w:p w14:paraId="642C551E" w14:textId="77777777" w:rsidR="008441C9" w:rsidRPr="00F614AE" w:rsidRDefault="008441C9" w:rsidP="008441C9">
      <w:pPr>
        <w:rPr>
          <w:rFonts w:ascii="Calibri" w:hAnsi="Calibri"/>
        </w:rPr>
      </w:pPr>
    </w:p>
    <w:p w14:paraId="13CA5C95" w14:textId="24C05FE2" w:rsidR="008441C9" w:rsidRDefault="008441C9" w:rsidP="008441C9">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w:t>
      </w:r>
      <w:r w:rsidR="00A45DA5">
        <w:rPr>
          <w:rFonts w:asciiTheme="majorHAnsi" w:hAnsiTheme="majorHAnsi" w:cs="Arial"/>
          <w:bCs/>
        </w:rPr>
        <w:t xml:space="preserve"> for </w:t>
      </w:r>
      <w:r w:rsidR="00A45DA5">
        <w:rPr>
          <w:rFonts w:ascii="Calibri" w:hAnsi="Calibri"/>
        </w:rPr>
        <w:t>your relative / friend</w:t>
      </w:r>
      <w:r w:rsidRPr="00F614AE">
        <w:rPr>
          <w:rFonts w:asciiTheme="majorHAnsi" w:hAnsiTheme="majorHAnsi" w:cs="Arial"/>
          <w:bCs/>
        </w:rPr>
        <w:t xml:space="preserve"> not to be in the study. </w:t>
      </w:r>
      <w:r w:rsidR="00A45DA5">
        <w:rPr>
          <w:rFonts w:ascii="Calibri" w:hAnsi="Calibri"/>
        </w:rPr>
        <w:t xml:space="preserve">Your relative / friend’s </w:t>
      </w:r>
      <w:r w:rsidRPr="00F614AE">
        <w:rPr>
          <w:rFonts w:asciiTheme="majorHAnsi" w:hAnsiTheme="majorHAnsi" w:cs="Arial"/>
          <w:bCs/>
        </w:rPr>
        <w:t xml:space="preserve">doctor will know what treatment </w:t>
      </w:r>
      <w:r w:rsidR="00A45DA5">
        <w:rPr>
          <w:rFonts w:asciiTheme="majorHAnsi" w:hAnsiTheme="majorHAnsi" w:cs="Arial"/>
          <w:bCs/>
        </w:rPr>
        <w:t>they</w:t>
      </w:r>
      <w:r w:rsidRPr="00F614AE">
        <w:rPr>
          <w:rFonts w:asciiTheme="majorHAnsi" w:hAnsiTheme="majorHAnsi" w:cs="Arial"/>
          <w:bCs/>
        </w:rPr>
        <w:t xml:space="preserve"> are </w:t>
      </w:r>
      <w:proofErr w:type="gramStart"/>
      <w:r w:rsidRPr="00F614AE">
        <w:rPr>
          <w:rFonts w:asciiTheme="majorHAnsi" w:hAnsiTheme="majorHAnsi" w:cs="Arial"/>
          <w:bCs/>
        </w:rPr>
        <w:t>receiving at all times</w:t>
      </w:r>
      <w:proofErr w:type="gramEnd"/>
      <w:r w:rsidRPr="00F614AE">
        <w:rPr>
          <w:rFonts w:asciiTheme="majorHAnsi" w:hAnsiTheme="majorHAnsi" w:cs="Arial"/>
          <w:bCs/>
        </w:rPr>
        <w:t>, and so the doctors will be looking out for any side effects.</w:t>
      </w:r>
    </w:p>
    <w:p w14:paraId="554E7D32" w14:textId="77777777" w:rsidR="008441C9" w:rsidRPr="00F614AE" w:rsidRDefault="008441C9" w:rsidP="008441C9">
      <w:pPr>
        <w:autoSpaceDE w:val="0"/>
        <w:autoSpaceDN w:val="0"/>
        <w:adjustRightInd w:val="0"/>
        <w:rPr>
          <w:rFonts w:ascii="Calibri" w:hAnsi="Calibri" w:cs="Calibri"/>
          <w:bCs/>
        </w:rPr>
      </w:pPr>
    </w:p>
    <w:p w14:paraId="3F25C26D" w14:textId="77777777" w:rsidR="008441C9" w:rsidRDefault="008441C9" w:rsidP="008441C9">
      <w:pPr>
        <w:autoSpaceDE w:val="0"/>
        <w:autoSpaceDN w:val="0"/>
        <w:adjustRightInd w:val="0"/>
        <w:rPr>
          <w:rFonts w:ascii="Calibri" w:hAnsi="Calibri" w:cs="Calibri"/>
          <w:b/>
          <w:bCs/>
        </w:rPr>
      </w:pPr>
      <w:r w:rsidRPr="00F614AE">
        <w:rPr>
          <w:rFonts w:ascii="Calibri" w:hAnsi="Calibri" w:cs="Calibri"/>
          <w:b/>
          <w:bCs/>
        </w:rPr>
        <w:t>What if something goes wrong?</w:t>
      </w:r>
    </w:p>
    <w:p w14:paraId="26A0B294" w14:textId="5E3BB080" w:rsidR="008441C9" w:rsidRDefault="008441C9" w:rsidP="008441C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University Medical Center Utrecht (UMCU) (The trial sponsor) holds insurance policies which apply to this study.  If in the unlikely event </w:t>
      </w:r>
      <w:r w:rsidR="00A45DA5">
        <w:rPr>
          <w:rFonts w:ascii="Calibri" w:hAnsi="Calibri"/>
        </w:rPr>
        <w:t>your relative / friend</w:t>
      </w:r>
      <w:r w:rsidRPr="00F614AE">
        <w:rPr>
          <w:rFonts w:ascii="Calibri" w:eastAsia="Times New Roman" w:hAnsi="Calibri" w:cs="Calibri"/>
          <w:lang w:val="en-US" w:eastAsia="en-US"/>
        </w:rPr>
        <w:t xml:space="preserve"> experience serious and enduring harm or injury </w:t>
      </w:r>
      <w:proofErr w:type="gramStart"/>
      <w:r w:rsidRPr="00F614AE">
        <w:rPr>
          <w:rFonts w:ascii="Calibri" w:eastAsia="Times New Roman" w:hAnsi="Calibri" w:cs="Calibri"/>
          <w:lang w:val="en-US" w:eastAsia="en-US"/>
        </w:rPr>
        <w:t xml:space="preserve">as a </w:t>
      </w:r>
      <w:r w:rsidRPr="00F614AE">
        <w:rPr>
          <w:rFonts w:ascii="Calibri" w:eastAsia="Times New Roman" w:hAnsi="Calibri" w:cs="Calibri"/>
          <w:lang w:val="en-US" w:eastAsia="en-US"/>
        </w:rPr>
        <w:lastRenderedPageBreak/>
        <w:t>result of</w:t>
      </w:r>
      <w:proofErr w:type="gramEnd"/>
      <w:r w:rsidRPr="00F614AE">
        <w:rPr>
          <w:rFonts w:ascii="Calibri" w:eastAsia="Times New Roman" w:hAnsi="Calibri" w:cs="Calibri"/>
          <w:lang w:val="en-US" w:eastAsia="en-US"/>
        </w:rPr>
        <w:t xml:space="preserve"> taking part in this study, </w:t>
      </w:r>
      <w:r w:rsidR="00A45DA5">
        <w:rPr>
          <w:rFonts w:ascii="Calibri" w:eastAsia="Times New Roman" w:hAnsi="Calibri" w:cs="Calibri"/>
          <w:lang w:val="en-US" w:eastAsia="en-US"/>
        </w:rPr>
        <w:t>they</w:t>
      </w:r>
      <w:r w:rsidRPr="00F614AE">
        <w:rPr>
          <w:rFonts w:ascii="Calibri" w:eastAsia="Times New Roman" w:hAnsi="Calibri" w:cs="Calibri"/>
          <w:lang w:val="en-US" w:eastAsia="en-US"/>
        </w:rPr>
        <w:t xml:space="preserve"> may be eligible to claim compensation without having to prove that UMCU is at fault.  This does not affect </w:t>
      </w:r>
      <w:r w:rsidR="00A45DA5">
        <w:rPr>
          <w:rFonts w:ascii="Calibri" w:hAnsi="Calibri"/>
        </w:rPr>
        <w:t>your relative / friend</w:t>
      </w:r>
      <w:r w:rsidRPr="00F614AE">
        <w:rPr>
          <w:rFonts w:ascii="Calibri" w:eastAsia="Times New Roman" w:hAnsi="Calibri" w:cs="Calibri"/>
          <w:lang w:val="en-US" w:eastAsia="en-US"/>
        </w:rPr>
        <w:t xml:space="preserve"> legal rights to seek compensation. If </w:t>
      </w:r>
      <w:r w:rsidR="00A45DA5">
        <w:rPr>
          <w:rFonts w:ascii="Calibri" w:hAnsi="Calibri"/>
        </w:rPr>
        <w:t>your relative / friend</w:t>
      </w:r>
      <w:r w:rsidR="00A45DA5">
        <w:rPr>
          <w:rFonts w:ascii="Calibri" w:eastAsia="Times New Roman" w:hAnsi="Calibri" w:cs="Calibri"/>
          <w:lang w:val="en-US" w:eastAsia="en-US"/>
        </w:rPr>
        <w:t xml:space="preserve"> is</w:t>
      </w:r>
      <w:r w:rsidRPr="00F614AE">
        <w:rPr>
          <w:rFonts w:ascii="Calibri" w:eastAsia="Times New Roman" w:hAnsi="Calibri" w:cs="Calibri"/>
          <w:lang w:val="en-US" w:eastAsia="en-US"/>
        </w:rPr>
        <w:t xml:space="preserve"> harmed due to someone’s negligence, then </w:t>
      </w:r>
      <w:r w:rsidR="00A45DA5">
        <w:rPr>
          <w:rFonts w:ascii="Calibri" w:eastAsia="Times New Roman" w:hAnsi="Calibri" w:cs="Calibri"/>
          <w:lang w:val="en-US" w:eastAsia="en-US"/>
        </w:rPr>
        <w:t>they</w:t>
      </w:r>
      <w:r w:rsidRPr="00F614AE">
        <w:rPr>
          <w:rFonts w:ascii="Calibri" w:eastAsia="Times New Roman" w:hAnsi="Calibri" w:cs="Calibri"/>
          <w:lang w:val="en-US" w:eastAsia="en-US"/>
        </w:rPr>
        <w:t xml:space="preserve"> may have grounds for a legal action.</w:t>
      </w:r>
    </w:p>
    <w:p w14:paraId="7DEFAF94" w14:textId="12B7F34A" w:rsidR="008441C9" w:rsidRPr="00F614AE" w:rsidRDefault="008441C9" w:rsidP="008441C9">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 xml:space="preserve">If you wish to </w:t>
      </w:r>
      <w:proofErr w:type="gramStart"/>
      <w:r w:rsidRPr="00F614AE">
        <w:rPr>
          <w:rFonts w:ascii="Calibri" w:eastAsia="Times New Roman" w:hAnsi="Calibri" w:cs="Calibri"/>
          <w:lang w:val="en-US" w:eastAsia="en-US"/>
        </w:rPr>
        <w:t>complain, or</w:t>
      </w:r>
      <w:proofErr w:type="gramEnd"/>
      <w:r w:rsidRPr="00F614AE">
        <w:rPr>
          <w:rFonts w:ascii="Calibri" w:eastAsia="Times New Roman" w:hAnsi="Calibri" w:cs="Calibri"/>
          <w:lang w:val="en-US" w:eastAsia="en-US"/>
        </w:rPr>
        <w:t xml:space="preserve"> have any concerns about any aspect of the way </w:t>
      </w:r>
      <w:r w:rsidR="00A45DA5">
        <w:rPr>
          <w:rFonts w:ascii="Calibri" w:hAnsi="Calibri"/>
        </w:rPr>
        <w:t>your relative / friend</w:t>
      </w:r>
      <w:r w:rsidR="00A45DA5">
        <w:rPr>
          <w:rFonts w:ascii="Calibri" w:eastAsia="Times New Roman" w:hAnsi="Calibri" w:cs="Calibri"/>
          <w:lang w:val="en-US" w:eastAsia="en-US"/>
        </w:rPr>
        <w:t xml:space="preserve"> has</w:t>
      </w:r>
      <w:r w:rsidRPr="00F614AE">
        <w:rPr>
          <w:rFonts w:ascii="Calibri" w:eastAsia="Times New Roman" w:hAnsi="Calibri" w:cs="Calibri"/>
          <w:lang w:val="en-US" w:eastAsia="en-US"/>
        </w:rPr>
        <w:t xml:space="preser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6F2FBC78" w14:textId="77777777" w:rsidR="008441C9" w:rsidRPr="00CE4A68" w:rsidRDefault="008441C9" w:rsidP="008441C9">
      <w:pPr>
        <w:autoSpaceDE w:val="0"/>
        <w:autoSpaceDN w:val="0"/>
        <w:adjustRightInd w:val="0"/>
        <w:rPr>
          <w:rFonts w:ascii="Calibri" w:hAnsi="Calibri" w:cs="Calibri"/>
          <w:bCs/>
        </w:rPr>
      </w:pPr>
    </w:p>
    <w:p w14:paraId="155E439A" w14:textId="77777777" w:rsidR="008441C9" w:rsidRDefault="008441C9" w:rsidP="008441C9">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5C543619" w14:textId="1F36421E" w:rsidR="008441C9" w:rsidRDefault="008441C9" w:rsidP="008441C9">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w:t>
      </w:r>
      <w:proofErr w:type="gramStart"/>
      <w:r w:rsidRPr="004E4312">
        <w:rPr>
          <w:rFonts w:asciiTheme="majorHAnsi" w:hAnsiTheme="majorHAnsi" w:cstheme="majorHAnsi"/>
        </w:rPr>
        <w:t>trial</w:t>
      </w:r>
      <w:proofErr w:type="gramEnd"/>
      <w:r w:rsidRPr="004E4312">
        <w:rPr>
          <w:rFonts w:asciiTheme="majorHAnsi" w:hAnsiTheme="majorHAnsi" w:cstheme="majorHAnsi"/>
        </w:rPr>
        <w:t xml:space="preserve"> and we will follow the law by making sure </w:t>
      </w:r>
      <w:r w:rsidR="00A45DA5">
        <w:rPr>
          <w:rFonts w:ascii="Calibri" w:hAnsi="Calibri"/>
        </w:rPr>
        <w:t>your relative / friend’s</w:t>
      </w:r>
      <w:r w:rsidRPr="004E4312">
        <w:rPr>
          <w:rFonts w:asciiTheme="majorHAnsi" w:hAnsiTheme="majorHAnsi" w:cstheme="majorHAnsi"/>
        </w:rPr>
        <w:t xml:space="preserve"> information is kept private and secure. </w:t>
      </w:r>
      <w:r w:rsidRPr="00DF41FD">
        <w:rPr>
          <w:rFonts w:asciiTheme="majorHAnsi" w:eastAsia="Times New Roman" w:hAnsiTheme="majorHAnsi" w:cstheme="majorHAnsi"/>
          <w:color w:val="212121"/>
          <w:lang w:eastAsia="en-GB"/>
        </w:rPr>
        <w:t xml:space="preserve">UMC Utrecht is the sponsor for this study based in the Netherlands. We will be using information from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medical records </w:t>
      </w:r>
      <w:proofErr w:type="gramStart"/>
      <w:r w:rsidRPr="00DF41FD">
        <w:rPr>
          <w:rFonts w:asciiTheme="majorHAnsi" w:eastAsia="Times New Roman" w:hAnsiTheme="majorHAnsi" w:cstheme="majorHAnsi"/>
          <w:color w:val="212121"/>
          <w:lang w:eastAsia="en-GB"/>
        </w:rPr>
        <w:t>in order to</w:t>
      </w:r>
      <w:proofErr w:type="gramEnd"/>
      <w:r w:rsidRPr="00DF41FD">
        <w:rPr>
          <w:rFonts w:asciiTheme="majorHAnsi" w:eastAsia="Times New Roman" w:hAnsiTheme="majorHAnsi" w:cstheme="majorHAnsi"/>
          <w:color w:val="212121"/>
          <w:lang w:eastAsia="en-GB"/>
        </w:rPr>
        <w:t xml:space="preserve"> undertake this study and UMC Utrecht will act as the data controller for this study. This means that they are responsible for looking after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25AC3E0B" w14:textId="77777777" w:rsidR="008441C9" w:rsidRPr="00DF41FD" w:rsidRDefault="008441C9" w:rsidP="008441C9">
      <w:pPr>
        <w:pStyle w:val="NormalWeb"/>
        <w:shd w:val="clear" w:color="auto" w:fill="FFFFFF"/>
        <w:rPr>
          <w:rFonts w:asciiTheme="majorHAnsi" w:eastAsia="Times New Roman" w:hAnsiTheme="majorHAnsi" w:cstheme="majorHAnsi"/>
          <w:color w:val="212121"/>
          <w:lang w:eastAsia="en-GB"/>
        </w:rPr>
      </w:pPr>
    </w:p>
    <w:p w14:paraId="5BD4E11E" w14:textId="045C27E1" w:rsidR="008441C9" w:rsidRDefault="00A45DA5" w:rsidP="008441C9">
      <w:pPr>
        <w:shd w:val="clear" w:color="auto" w:fill="FFFFFF"/>
        <w:rPr>
          <w:rFonts w:asciiTheme="majorHAnsi" w:eastAsia="Times New Roman" w:hAnsiTheme="majorHAnsi" w:cstheme="majorHAnsi"/>
          <w:color w:val="212121"/>
          <w:lang w:eastAsia="en-GB"/>
        </w:rPr>
      </w:pPr>
      <w:r>
        <w:rPr>
          <w:rFonts w:ascii="Calibri" w:hAnsi="Calibri"/>
        </w:rPr>
        <w:t xml:space="preserve">Your relative / friend’s </w:t>
      </w:r>
      <w:r w:rsidR="008441C9" w:rsidRPr="00DF41FD">
        <w:rPr>
          <w:rFonts w:asciiTheme="majorHAnsi" w:eastAsia="Times New Roman" w:hAnsiTheme="majorHAnsi" w:cstheme="majorHAnsi"/>
          <w:color w:val="212121"/>
          <w:lang w:eastAsia="en-GB"/>
        </w:rPr>
        <w:t xml:space="preserve">rights to access, change or move </w:t>
      </w:r>
      <w:r>
        <w:rPr>
          <w:rFonts w:asciiTheme="majorHAnsi" w:eastAsia="Times New Roman" w:hAnsiTheme="majorHAnsi" w:cstheme="majorHAnsi"/>
          <w:color w:val="212121"/>
          <w:lang w:eastAsia="en-GB"/>
        </w:rPr>
        <w:t>their</w:t>
      </w:r>
      <w:r w:rsidR="008441C9" w:rsidRPr="00DF41FD">
        <w:rPr>
          <w:rFonts w:asciiTheme="majorHAnsi" w:eastAsia="Times New Roman" w:hAnsiTheme="majorHAnsi" w:cstheme="majorHAnsi"/>
          <w:color w:val="212121"/>
          <w:lang w:eastAsia="en-GB"/>
        </w:rPr>
        <w:t xml:space="preserve"> information are limited, as we need to manage </w:t>
      </w:r>
      <w:r>
        <w:rPr>
          <w:rFonts w:asciiTheme="majorHAnsi" w:eastAsia="Times New Roman" w:hAnsiTheme="majorHAnsi" w:cstheme="majorHAnsi"/>
          <w:color w:val="212121"/>
          <w:lang w:eastAsia="en-GB"/>
        </w:rPr>
        <w:t>their</w:t>
      </w:r>
      <w:r w:rsidR="008441C9" w:rsidRPr="00DF41FD">
        <w:rPr>
          <w:rFonts w:asciiTheme="majorHAnsi" w:eastAsia="Times New Roman" w:hAnsiTheme="majorHAnsi" w:cstheme="majorHAnsi"/>
          <w:color w:val="212121"/>
          <w:lang w:eastAsia="en-GB"/>
        </w:rPr>
        <w:t xml:space="preserve"> information in specific ways </w:t>
      </w:r>
      <w:proofErr w:type="gramStart"/>
      <w:r w:rsidR="008441C9" w:rsidRPr="00DF41FD">
        <w:rPr>
          <w:rFonts w:asciiTheme="majorHAnsi" w:eastAsia="Times New Roman" w:hAnsiTheme="majorHAnsi" w:cstheme="majorHAnsi"/>
          <w:color w:val="212121"/>
          <w:lang w:eastAsia="en-GB"/>
        </w:rPr>
        <w:t>in order for</w:t>
      </w:r>
      <w:proofErr w:type="gramEnd"/>
      <w:r w:rsidR="008441C9" w:rsidRPr="00DF41FD">
        <w:rPr>
          <w:rFonts w:asciiTheme="majorHAnsi" w:eastAsia="Times New Roman" w:hAnsiTheme="majorHAnsi" w:cstheme="majorHAnsi"/>
          <w:color w:val="212121"/>
          <w:lang w:eastAsia="en-GB"/>
        </w:rPr>
        <w:t xml:space="preserve"> the research to be reliable and accurate. If </w:t>
      </w:r>
      <w:r>
        <w:rPr>
          <w:rFonts w:ascii="Calibri" w:hAnsi="Calibri"/>
        </w:rPr>
        <w:t>your relative / friend</w:t>
      </w:r>
      <w:r w:rsidR="008441C9" w:rsidRPr="00DF41FD">
        <w:rPr>
          <w:rFonts w:asciiTheme="majorHAnsi" w:eastAsia="Times New Roman" w:hAnsiTheme="majorHAnsi" w:cstheme="majorHAnsi"/>
          <w:color w:val="212121"/>
          <w:lang w:eastAsia="en-GB"/>
        </w:rPr>
        <w:t xml:space="preserve"> withdraw</w:t>
      </w:r>
      <w:r>
        <w:rPr>
          <w:rFonts w:asciiTheme="majorHAnsi" w:eastAsia="Times New Roman" w:hAnsiTheme="majorHAnsi" w:cstheme="majorHAnsi"/>
          <w:color w:val="212121"/>
          <w:lang w:eastAsia="en-GB"/>
        </w:rPr>
        <w:t>s</w:t>
      </w:r>
      <w:r w:rsidR="008441C9" w:rsidRPr="00DF41FD">
        <w:rPr>
          <w:rFonts w:asciiTheme="majorHAnsi" w:eastAsia="Times New Roman" w:hAnsiTheme="majorHAnsi" w:cstheme="majorHAnsi"/>
          <w:color w:val="212121"/>
          <w:lang w:eastAsia="en-GB"/>
        </w:rPr>
        <w:t xml:space="preserve"> from the study, we will keep the information about </w:t>
      </w:r>
      <w:r>
        <w:rPr>
          <w:rFonts w:asciiTheme="majorHAnsi" w:eastAsia="Times New Roman" w:hAnsiTheme="majorHAnsi" w:cstheme="majorHAnsi"/>
          <w:color w:val="212121"/>
          <w:lang w:eastAsia="en-GB"/>
        </w:rPr>
        <w:t>them</w:t>
      </w:r>
      <w:r w:rsidR="008441C9" w:rsidRPr="00DF41FD">
        <w:rPr>
          <w:rFonts w:asciiTheme="majorHAnsi" w:eastAsia="Times New Roman" w:hAnsiTheme="majorHAnsi" w:cstheme="majorHAnsi"/>
          <w:color w:val="212121"/>
          <w:lang w:eastAsia="en-GB"/>
        </w:rPr>
        <w:t xml:space="preserve"> that we have already obtained. To safeguard </w:t>
      </w:r>
      <w:r>
        <w:rPr>
          <w:rFonts w:ascii="Calibri" w:hAnsi="Calibri"/>
        </w:rPr>
        <w:t>your relative / friend’s</w:t>
      </w:r>
      <w:r w:rsidR="008441C9" w:rsidRPr="00DF41FD">
        <w:rPr>
          <w:rFonts w:asciiTheme="majorHAnsi" w:eastAsia="Times New Roman" w:hAnsiTheme="majorHAnsi" w:cstheme="majorHAnsi"/>
          <w:color w:val="212121"/>
          <w:lang w:eastAsia="en-GB"/>
        </w:rPr>
        <w:t xml:space="preserve"> rights, we will use the minimum </w:t>
      </w:r>
      <w:proofErr w:type="gramStart"/>
      <w:r w:rsidR="008441C9" w:rsidRPr="00DF41FD">
        <w:rPr>
          <w:rFonts w:asciiTheme="majorHAnsi" w:eastAsia="Times New Roman" w:hAnsiTheme="majorHAnsi" w:cstheme="majorHAnsi"/>
          <w:color w:val="212121"/>
          <w:lang w:eastAsia="en-GB"/>
        </w:rPr>
        <w:t>personally-identifiable</w:t>
      </w:r>
      <w:proofErr w:type="gramEnd"/>
      <w:r w:rsidR="008441C9" w:rsidRPr="00DF41FD">
        <w:rPr>
          <w:rFonts w:asciiTheme="majorHAnsi" w:eastAsia="Times New Roman" w:hAnsiTheme="majorHAnsi" w:cstheme="majorHAnsi"/>
          <w:color w:val="212121"/>
          <w:lang w:eastAsia="en-GB"/>
        </w:rPr>
        <w:t xml:space="preserve"> information possible.</w:t>
      </w:r>
    </w:p>
    <w:p w14:paraId="10CD33C9"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p>
    <w:p w14:paraId="2B487179" w14:textId="6AFCFE63"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You can find out more about how we use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1536056D" w14:textId="69DC0275"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collect information from </w:t>
      </w:r>
      <w:r w:rsidR="00A45DA5">
        <w:rPr>
          <w:rFonts w:ascii="Calibri" w:hAnsi="Calibri"/>
        </w:rPr>
        <w:t xml:space="preserve">your relative / friend’s </w:t>
      </w:r>
      <w:r w:rsidRPr="00DF41FD">
        <w:rPr>
          <w:rFonts w:asciiTheme="majorHAnsi" w:eastAsia="Times New Roman" w:hAnsiTheme="majorHAnsi" w:cstheme="majorHAnsi"/>
          <w:color w:val="212121"/>
          <w:lang w:eastAsia="en-GB"/>
        </w:rPr>
        <w:t>medical records for this research study in accordance with the sponsor’s instructions.</w:t>
      </w:r>
    </w:p>
    <w:p w14:paraId="547AF19A"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0B9373F8" w14:textId="42290A2C"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use this information as needed, to contact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about the research study, and make sure that relevant information about the study is recorded for </w:t>
      </w:r>
      <w:r w:rsidR="00A45DA5">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and to oversee the quality of the study. Certain individuals from UMC Utrecht and regulatory organisations may look at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medical and research records to check the accuracy of the research study. UMC Utrecht will only receive information without any identifying information. The people who analyse the information will not be able to identify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and will not be able to find out </w:t>
      </w:r>
      <w:r w:rsidR="00A45DA5">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NHS number or contact details.</w:t>
      </w:r>
    </w:p>
    <w:p w14:paraId="32D4AE76"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435B5A4" w14:textId="30BA0808"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for this global study. This information will include </w:t>
      </w:r>
      <w:r w:rsidR="00A45DA5">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initials, date of birth and gender and basic eligibility health information. The information will be held securely with strict arrangements about who can access the information. With your permission, in order that we can contact </w:t>
      </w:r>
      <w:r w:rsidR="00A45DA5">
        <w:rPr>
          <w:rFonts w:ascii="Calibri" w:hAnsi="Calibri"/>
        </w:rPr>
        <w:t>your relative / friend</w:t>
      </w:r>
      <w:r w:rsidRPr="00DF41FD">
        <w:rPr>
          <w:rFonts w:asciiTheme="majorHAnsi" w:eastAsia="Times New Roman" w:hAnsiTheme="majorHAnsi" w:cstheme="majorHAnsi"/>
          <w:color w:val="212121"/>
          <w:lang w:eastAsia="en-GB"/>
        </w:rPr>
        <w:t xml:space="preserve"> in 6 months and identify </w:t>
      </w:r>
      <w:r w:rsidR="00A45DA5">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in the Case Mix Programme database (as outlined above) </w:t>
      </w:r>
      <w:r w:rsidR="00A45DA5">
        <w:rPr>
          <w:rFonts w:ascii="Calibri" w:hAnsi="Calibri"/>
        </w:rPr>
        <w:t>this</w:t>
      </w:r>
      <w:r w:rsidRPr="00DF41FD">
        <w:rPr>
          <w:rFonts w:asciiTheme="majorHAnsi" w:eastAsia="Times New Roman" w:hAnsiTheme="majorHAnsi" w:cstheme="majorHAnsi"/>
          <w:color w:val="212121"/>
          <w:lang w:eastAsia="en-GB"/>
        </w:rPr>
        <w:t xml:space="preserve"> hospital will provide </w:t>
      </w:r>
      <w:r w:rsidR="00A45DA5">
        <w:rPr>
          <w:rFonts w:ascii="Calibri" w:hAnsi="Calibri"/>
        </w:rPr>
        <w:t>your relative / friend’s</w:t>
      </w:r>
      <w:r w:rsidRPr="00DF41FD">
        <w:rPr>
          <w:rFonts w:asciiTheme="majorHAnsi" w:eastAsia="Times New Roman" w:hAnsiTheme="majorHAnsi" w:cstheme="majorHAnsi"/>
          <w:color w:val="212121"/>
          <w:lang w:eastAsia="en-GB"/>
        </w:rPr>
        <w:t xml:space="preserve">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xml:space="preserve">. Once </w:t>
      </w:r>
      <w:r w:rsidR="00A45DA5">
        <w:rPr>
          <w:rFonts w:ascii="Calibri" w:hAnsi="Calibri"/>
        </w:rPr>
        <w:t xml:space="preserve">your relative / </w:t>
      </w:r>
      <w:r w:rsidR="00A45DA5">
        <w:rPr>
          <w:rFonts w:ascii="Calibri" w:hAnsi="Calibri"/>
        </w:rPr>
        <w:lastRenderedPageBreak/>
        <w:t>friend</w:t>
      </w:r>
      <w:r w:rsidR="00A45DA5">
        <w:rPr>
          <w:rFonts w:asciiTheme="majorHAnsi" w:eastAsia="Times New Roman" w:hAnsiTheme="majorHAnsi" w:cstheme="majorHAnsi"/>
          <w:color w:val="212121"/>
          <w:lang w:eastAsia="en-GB"/>
        </w:rPr>
        <w:t xml:space="preserve"> has</w:t>
      </w:r>
      <w:r w:rsidRPr="00DF41FD">
        <w:rPr>
          <w:rFonts w:asciiTheme="majorHAnsi" w:eastAsia="Times New Roman" w:hAnsiTheme="majorHAnsi" w:cstheme="majorHAnsi"/>
          <w:color w:val="212121"/>
          <w:lang w:eastAsia="en-GB"/>
        </w:rPr>
        <w:t xml:space="preserve"> been identified, the trial team will share </w:t>
      </w:r>
      <w:r w:rsidR="00A45DA5">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postcode, date of birth and NHS number (held by the Case Mix Programme), along with </w:t>
      </w:r>
      <w:r w:rsidR="00F64EFA">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name with NHS Digital. This will enable NHS Digital to provide us with information as described above.</w:t>
      </w:r>
    </w:p>
    <w:p w14:paraId="3B862713"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2495DD38" w14:textId="030C663B"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xml:space="preserve"> will keep identifiable information about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w:t>
      </w:r>
      <w:r w:rsidR="00F64EFA">
        <w:rPr>
          <w:rFonts w:asciiTheme="majorHAnsi" w:eastAsia="Times New Roman" w:hAnsiTheme="majorHAnsi" w:cstheme="majorHAnsi"/>
          <w:color w:val="212121"/>
          <w:lang w:eastAsia="en-GB"/>
        </w:rPr>
        <w:t xml:space="preserve">for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w:t>
      </w:r>
      <w:r w:rsidR="00F64EFA">
        <w:rPr>
          <w:rFonts w:asciiTheme="majorHAnsi" w:eastAsia="Times New Roman" w:hAnsiTheme="majorHAnsi" w:cstheme="majorHAnsi"/>
          <w:color w:val="212121"/>
          <w:lang w:eastAsia="en-GB"/>
        </w:rPr>
        <w:t xml:space="preserve">to </w:t>
      </w:r>
      <w:r w:rsidRPr="00DF41FD">
        <w:rPr>
          <w:rFonts w:asciiTheme="majorHAnsi" w:eastAsia="Times New Roman" w:hAnsiTheme="majorHAnsi" w:cstheme="majorHAnsi"/>
          <w:color w:val="212121"/>
          <w:lang w:eastAsia="en-GB"/>
        </w:rPr>
        <w:t xml:space="preserve">take part in a research study, the information about </w:t>
      </w:r>
      <w:r w:rsidR="00F64EFA">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health and care may be provided to researchers running other research studies in this organisation and in other organisations. These organisations may be universities, NHS organisations or companies involved in health and care research in this country or abroad. </w:t>
      </w:r>
      <w:r w:rsidR="00F64EFA">
        <w:rPr>
          <w:rFonts w:ascii="Calibri" w:hAnsi="Calibri"/>
        </w:rPr>
        <w:t>Your relative / friend’s</w:t>
      </w:r>
      <w:r w:rsidRPr="00DF41FD">
        <w:rPr>
          <w:rFonts w:asciiTheme="majorHAnsi" w:eastAsia="Times New Roman" w:hAnsiTheme="majorHAnsi" w:cstheme="majorHAnsi"/>
          <w:color w:val="212121"/>
          <w:lang w:eastAsia="en-GB"/>
        </w:rPr>
        <w:t xml:space="preserve">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2454749A" w14:textId="77777777" w:rsidR="008441C9" w:rsidRPr="00DF41FD" w:rsidRDefault="008441C9" w:rsidP="008441C9">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570A07D1" w14:textId="0A1DB7D3" w:rsidR="008441C9" w:rsidRPr="00D43B5B" w:rsidRDefault="008441C9" w:rsidP="008441C9">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 xml:space="preserve">This information will not identify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and will not be combined with other information in a way that could identify </w:t>
      </w:r>
      <w:r w:rsidR="00F64EFA">
        <w:rPr>
          <w:rFonts w:asciiTheme="majorHAnsi" w:eastAsia="Times New Roman" w:hAnsiTheme="majorHAnsi" w:cstheme="majorHAnsi"/>
          <w:color w:val="212121"/>
          <w:lang w:eastAsia="en-GB"/>
        </w:rPr>
        <w:t>them</w:t>
      </w:r>
      <w:r w:rsidRPr="00DF41FD">
        <w:rPr>
          <w:rFonts w:asciiTheme="majorHAnsi" w:eastAsia="Times New Roman" w:hAnsiTheme="majorHAnsi" w:cstheme="majorHAnsi"/>
          <w:color w:val="212121"/>
          <w:lang w:eastAsia="en-GB"/>
        </w:rPr>
        <w:t xml:space="preserve">. The information will only be used for the purpose of health and care </w:t>
      </w:r>
      <w:proofErr w:type="gramStart"/>
      <w:r w:rsidRPr="00DF41FD">
        <w:rPr>
          <w:rFonts w:asciiTheme="majorHAnsi" w:eastAsia="Times New Roman" w:hAnsiTheme="majorHAnsi" w:cstheme="majorHAnsi"/>
          <w:color w:val="212121"/>
          <w:lang w:eastAsia="en-GB"/>
        </w:rPr>
        <w:t>research, and</w:t>
      </w:r>
      <w:proofErr w:type="gramEnd"/>
      <w:r w:rsidRPr="00DF41FD">
        <w:rPr>
          <w:rFonts w:asciiTheme="majorHAnsi" w:eastAsia="Times New Roman" w:hAnsiTheme="majorHAnsi" w:cstheme="majorHAnsi"/>
          <w:color w:val="212121"/>
          <w:lang w:eastAsia="en-GB"/>
        </w:rPr>
        <w:t xml:space="preserve"> cannot be used to contact </w:t>
      </w:r>
      <w:r w:rsidR="00F64EFA">
        <w:rPr>
          <w:rFonts w:ascii="Calibri" w:hAnsi="Calibri"/>
        </w:rPr>
        <w:t>your relative / friend</w:t>
      </w:r>
      <w:r w:rsidRPr="00DF41FD">
        <w:rPr>
          <w:rFonts w:asciiTheme="majorHAnsi" w:eastAsia="Times New Roman" w:hAnsiTheme="majorHAnsi" w:cstheme="majorHAnsi"/>
          <w:color w:val="212121"/>
          <w:lang w:eastAsia="en-GB"/>
        </w:rPr>
        <w:t xml:space="preserve"> or to affect </w:t>
      </w:r>
      <w:r w:rsidR="00F64EFA">
        <w:rPr>
          <w:rFonts w:asciiTheme="majorHAnsi" w:eastAsia="Times New Roman" w:hAnsiTheme="majorHAnsi" w:cstheme="majorHAnsi"/>
          <w:color w:val="212121"/>
          <w:lang w:eastAsia="en-GB"/>
        </w:rPr>
        <w:t>their</w:t>
      </w:r>
      <w:r w:rsidRPr="00DF41FD">
        <w:rPr>
          <w:rFonts w:asciiTheme="majorHAnsi" w:eastAsia="Times New Roman" w:hAnsiTheme="majorHAnsi" w:cstheme="majorHAnsi"/>
          <w:color w:val="212121"/>
          <w:lang w:eastAsia="en-GB"/>
        </w:rPr>
        <w:t xml:space="preserve"> care. It will not be used to make decisions about future services available to </w:t>
      </w:r>
      <w:r w:rsidR="00F64EFA">
        <w:rPr>
          <w:rFonts w:ascii="Calibri" w:hAnsi="Calibri"/>
        </w:rPr>
        <w:t>your relative / friend</w:t>
      </w:r>
      <w:r w:rsidRPr="00DF41FD">
        <w:rPr>
          <w:rFonts w:asciiTheme="majorHAnsi" w:eastAsia="Times New Roman" w:hAnsiTheme="majorHAnsi" w:cstheme="majorHAnsi"/>
          <w:color w:val="212121"/>
          <w:lang w:eastAsia="en-GB"/>
        </w:rPr>
        <w:t>,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 xml:space="preserve">necessary for us to process </w:t>
      </w:r>
      <w:r w:rsidR="00F64EFA">
        <w:rPr>
          <w:rFonts w:ascii="Calibri" w:hAnsi="Calibri"/>
        </w:rPr>
        <w:t>our relative / friend’s</w:t>
      </w:r>
      <w:r w:rsidRPr="00D43B5B">
        <w:rPr>
          <w:rFonts w:asciiTheme="majorHAnsi" w:eastAsia="Times New Roman" w:hAnsiTheme="majorHAnsi"/>
        </w:rPr>
        <w:t xml:space="preserve"> data as described to allow us to perform a task in the public interest (lawful basis).</w:t>
      </w:r>
    </w:p>
    <w:p w14:paraId="36DACEE5" w14:textId="77777777" w:rsidR="008441C9" w:rsidRPr="00CE4A68" w:rsidRDefault="008441C9" w:rsidP="008441C9">
      <w:pPr>
        <w:autoSpaceDE w:val="0"/>
        <w:autoSpaceDN w:val="0"/>
        <w:adjustRightInd w:val="0"/>
        <w:rPr>
          <w:rFonts w:ascii="Calibri" w:hAnsi="Calibri" w:cs="Calibri"/>
        </w:rPr>
      </w:pPr>
    </w:p>
    <w:p w14:paraId="033FE53C" w14:textId="77777777" w:rsidR="008441C9" w:rsidRDefault="008441C9" w:rsidP="008441C9">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4549F18F" w14:textId="4CE9E81A" w:rsidR="008441C9" w:rsidRPr="00D43B5B" w:rsidRDefault="008441C9" w:rsidP="008441C9">
      <w:pPr>
        <w:rPr>
          <w:rFonts w:ascii="Calibri" w:hAnsi="Calibri" w:cs="Calibri"/>
          <w:bCs/>
        </w:rPr>
      </w:pPr>
      <w:r w:rsidRPr="00AA0C6F">
        <w:rPr>
          <w:rFonts w:ascii="Calibri" w:hAnsi="Calibri"/>
        </w:rPr>
        <w:t xml:space="preserve">The study stops for </w:t>
      </w:r>
      <w:r w:rsidR="00F64EFA">
        <w:rPr>
          <w:rFonts w:ascii="Calibri" w:hAnsi="Calibri"/>
        </w:rPr>
        <w:t>your relative / friend</w:t>
      </w:r>
      <w:r w:rsidRPr="00AA0C6F">
        <w:rPr>
          <w:rFonts w:ascii="Calibri" w:hAnsi="Calibri"/>
        </w:rPr>
        <w:t xml:space="preserve"> </w:t>
      </w:r>
      <w:r>
        <w:rPr>
          <w:rFonts w:ascii="Calibri" w:hAnsi="Calibri"/>
        </w:rPr>
        <w:t xml:space="preserve">once </w:t>
      </w:r>
      <w:r w:rsidR="00F64EFA">
        <w:rPr>
          <w:rFonts w:ascii="Calibri" w:hAnsi="Calibri"/>
        </w:rPr>
        <w:t>they have completed their</w:t>
      </w:r>
      <w:r>
        <w:rPr>
          <w:rFonts w:ascii="Calibri" w:hAnsi="Calibri"/>
        </w:rPr>
        <w:t xml:space="preserve"> 6 </w:t>
      </w:r>
      <w:proofErr w:type="gramStart"/>
      <w:r>
        <w:rPr>
          <w:rFonts w:ascii="Calibri" w:hAnsi="Calibri"/>
        </w:rPr>
        <w:t>month</w:t>
      </w:r>
      <w:proofErr w:type="gramEnd"/>
      <w:r>
        <w:rPr>
          <w:rFonts w:ascii="Calibri" w:hAnsi="Calibri"/>
        </w:rPr>
        <w:t xml:space="preserve"> follow up telephone conversation with a member of the clinical research team</w:t>
      </w:r>
      <w:r w:rsidRPr="00AA0C6F">
        <w:rPr>
          <w:rFonts w:ascii="Calibri" w:hAnsi="Calibri"/>
        </w:rPr>
        <w:t>.</w:t>
      </w:r>
      <w:r w:rsidRPr="00AA0C6F">
        <w:rPr>
          <w:rFonts w:ascii="Calibri" w:hAnsi="Calibri"/>
          <w:color w:val="000000"/>
        </w:rPr>
        <w:t xml:space="preserve"> </w:t>
      </w:r>
      <w:r w:rsidR="00F64EFA">
        <w:rPr>
          <w:rFonts w:ascii="Calibri" w:hAnsi="Calibri"/>
        </w:rPr>
        <w:t>Your relative / friend</w:t>
      </w:r>
      <w:r w:rsidRPr="00AA0C6F">
        <w:rPr>
          <w:rFonts w:ascii="Calibri" w:hAnsi="Calibri"/>
          <w:color w:val="000000"/>
        </w:rPr>
        <w:t xml:space="preserve">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1"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1"/>
    </w:p>
    <w:p w14:paraId="40C4CEB9" w14:textId="77777777" w:rsidR="008441C9" w:rsidRPr="00CE4A68" w:rsidRDefault="008441C9" w:rsidP="008441C9">
      <w:pPr>
        <w:rPr>
          <w:rFonts w:ascii="Calibri" w:hAnsi="Calibri" w:cs="Calibri"/>
          <w:b/>
          <w:bCs/>
        </w:rPr>
      </w:pPr>
    </w:p>
    <w:p w14:paraId="593B5C88" w14:textId="77777777" w:rsidR="008441C9" w:rsidRDefault="008441C9" w:rsidP="008441C9">
      <w:pPr>
        <w:rPr>
          <w:rFonts w:ascii="Calibri" w:hAnsi="Calibri" w:cs="Calibri"/>
          <w:b/>
          <w:bCs/>
        </w:rPr>
      </w:pPr>
      <w:r>
        <w:rPr>
          <w:rFonts w:ascii="Calibri" w:hAnsi="Calibri" w:cs="Calibri"/>
          <w:b/>
          <w:bCs/>
        </w:rPr>
        <w:t>Who is organising and funding the research?</w:t>
      </w:r>
    </w:p>
    <w:p w14:paraId="5559B8A1" w14:textId="3E4A0B8E" w:rsidR="008441C9" w:rsidRPr="008D0D61" w:rsidRDefault="008441C9" w:rsidP="008D0D61">
      <w:pPr>
        <w:pStyle w:val="NormalWeb"/>
        <w:rPr>
          <w:rFonts w:asciiTheme="majorHAnsi" w:hAnsiTheme="majorHAnsi" w:cs="Calibri"/>
          <w:lang w:eastAsia="en-GB"/>
        </w:rPr>
      </w:pPr>
      <w:r w:rsidRPr="00A4365D">
        <w:rPr>
          <w:rFonts w:ascii="Calibri" w:hAnsi="Calibri" w:cs="Calibri"/>
        </w:rPr>
        <w:t xml:space="preserve">The Coordinating Principal Investigator for this study is Professor </w:t>
      </w:r>
      <w:r>
        <w:rPr>
          <w:rFonts w:ascii="Calibri" w:hAnsi="Calibri" w:cs="Calibri"/>
        </w:rPr>
        <w:t xml:space="preserve">Marc </w:t>
      </w:r>
      <w:proofErr w:type="spellStart"/>
      <w:r>
        <w:rPr>
          <w:rFonts w:ascii="Calibri" w:hAnsi="Calibri" w:cs="Calibri"/>
        </w:rPr>
        <w:t>Bonten</w:t>
      </w:r>
      <w:proofErr w:type="spellEnd"/>
      <w:r w:rsidRPr="00A4365D">
        <w:rPr>
          <w:rFonts w:ascii="Calibri" w:hAnsi="Calibri" w:cs="Calibri"/>
        </w:rPr>
        <w:t xml:space="preserve">, </w:t>
      </w:r>
      <w:r>
        <w:rPr>
          <w:rFonts w:ascii="Calibri" w:hAnsi="Calibri" w:cs="Calibri"/>
        </w:rPr>
        <w:t xml:space="preserve">at the University Medical </w:t>
      </w:r>
      <w:proofErr w:type="spellStart"/>
      <w:r>
        <w:rPr>
          <w:rFonts w:ascii="Calibri" w:hAnsi="Calibri" w:cs="Calibri"/>
        </w:rPr>
        <w:t>Center</w:t>
      </w:r>
      <w:proofErr w:type="spellEnd"/>
      <w:r>
        <w:rPr>
          <w:rFonts w:ascii="Calibri" w:hAnsi="Calibri" w:cs="Calibri"/>
        </w:rPr>
        <w:t xml:space="preserve"> Utrecht, Netherlands</w:t>
      </w:r>
      <w:r w:rsidRPr="00A4365D">
        <w:rPr>
          <w:rFonts w:ascii="Calibri" w:hAnsi="Calibri" w:cs="Calibri"/>
        </w:rPr>
        <w:t>. This resear</w:t>
      </w:r>
      <w:r>
        <w:rPr>
          <w:rFonts w:ascii="Calibri" w:hAnsi="Calibri" w:cs="Calibri"/>
        </w:rPr>
        <w:t>ch has received funding from the</w:t>
      </w:r>
      <w:r w:rsidR="00BA0098">
        <w:rPr>
          <w:rFonts w:ascii="Calibri" w:hAnsi="Calibri" w:cs="Calibri"/>
        </w:rPr>
        <w:t xml:space="preserve"> </w:t>
      </w:r>
      <w:r w:rsidR="00BA0098" w:rsidRPr="00FD7930">
        <w:rPr>
          <w:rFonts w:asciiTheme="majorHAnsi" w:hAnsiTheme="majorHAnsi" w:cs="Calibri"/>
          <w:lang w:eastAsia="en-GB"/>
        </w:rPr>
        <w:t xml:space="preserve">Horizon 2020 research and innovation program: </w:t>
      </w:r>
      <w:proofErr w:type="gramStart"/>
      <w:r w:rsidR="00BA0098" w:rsidRPr="00FD7930">
        <w:rPr>
          <w:rFonts w:asciiTheme="majorHAnsi" w:hAnsiTheme="majorHAnsi" w:cs="Calibri"/>
          <w:lang w:eastAsia="en-GB"/>
        </w:rPr>
        <w:t>the</w:t>
      </w:r>
      <w:proofErr w:type="gramEnd"/>
      <w:r w:rsidR="00BA0098" w:rsidRPr="00FD7930">
        <w:rPr>
          <w:rFonts w:asciiTheme="majorHAnsi" w:hAnsiTheme="majorHAnsi" w:cs="Calibri"/>
          <w:lang w:eastAsia="en-GB"/>
        </w:rPr>
        <w:t xml:space="preserve"> Rapid European Covid-19 Emergency Research response (RECOVER) consortium</w:t>
      </w:r>
      <w:r w:rsidR="008D0D61">
        <w:rPr>
          <w:rFonts w:asciiTheme="majorHAnsi" w:hAnsiTheme="majorHAnsi" w:cs="Calibri"/>
          <w:lang w:eastAsia="en-GB"/>
        </w:rPr>
        <w:t xml:space="preserve"> </w:t>
      </w:r>
      <w:r w:rsidR="00BA0098">
        <w:rPr>
          <w:rFonts w:ascii="Calibri" w:hAnsi="Calibri" w:cs="Calibri"/>
        </w:rPr>
        <w:t>and the UK National Institute for Health Research</w:t>
      </w:r>
      <w:r w:rsidRPr="00A4365D">
        <w:rPr>
          <w:rFonts w:ascii="Calibri" w:hAnsi="Calibri" w:cs="Calibri"/>
        </w:rPr>
        <w:t>.</w:t>
      </w:r>
      <w:r>
        <w:rPr>
          <w:rFonts w:ascii="Calibri" w:hAnsi="Calibri" w:cs="Calibri"/>
        </w:rPr>
        <w:t xml:space="preserve"> </w:t>
      </w:r>
      <w:r w:rsidRPr="008A65AE">
        <w:rPr>
          <w:rFonts w:ascii="Calibri" w:hAnsi="Calibri" w:cs="Calibri"/>
        </w:rPr>
        <w:t xml:space="preserve">The cost of some treatments for immune modulation for COVID-19 may be covered by pharmaceutical companies that make these products.  These pharmaceutical companies </w:t>
      </w:r>
      <w:proofErr w:type="gramStart"/>
      <w:r w:rsidRPr="008A65AE">
        <w:rPr>
          <w:rFonts w:ascii="Calibri" w:hAnsi="Calibri" w:cs="Calibri"/>
        </w:rPr>
        <w:t>have no involvement</w:t>
      </w:r>
      <w:proofErr w:type="gramEnd"/>
      <w:r w:rsidRPr="008A65AE">
        <w:rPr>
          <w:rFonts w:ascii="Calibri" w:hAnsi="Calibri" w:cs="Calibri"/>
        </w:rPr>
        <w:t xml:space="preserve"> in the design, analysis, or reporting of results from the trial.</w:t>
      </w:r>
      <w:r>
        <w:rPr>
          <w:rFonts w:ascii="Calibri" w:hAnsi="Calibri" w:cs="Calibri"/>
        </w:rPr>
        <w:t xml:space="preserve"> The UK Principal Investigator is Professor Anthony Gordon at Imperial College London, and the UK Trial Coordinating Centre is ICNARC, Napier House, 24 High Holborn, London WC1V 6AZ.</w:t>
      </w:r>
    </w:p>
    <w:p w14:paraId="6E0CCF8D" w14:textId="77777777" w:rsidR="008441C9" w:rsidRDefault="008441C9" w:rsidP="008441C9">
      <w:pPr>
        <w:rPr>
          <w:rFonts w:ascii="Calibri" w:hAnsi="Calibri" w:cs="Calibri"/>
          <w:b/>
          <w:bCs/>
        </w:rPr>
      </w:pPr>
    </w:p>
    <w:p w14:paraId="7C8356F8" w14:textId="77777777" w:rsidR="008441C9" w:rsidRDefault="008441C9" w:rsidP="008441C9">
      <w:pPr>
        <w:rPr>
          <w:rFonts w:ascii="Calibri" w:hAnsi="Calibri" w:cs="Calibri"/>
          <w:b/>
          <w:bCs/>
        </w:rPr>
      </w:pPr>
      <w:r w:rsidRPr="00CE4A68">
        <w:rPr>
          <w:rFonts w:ascii="Calibri" w:hAnsi="Calibri" w:cs="Calibri"/>
          <w:b/>
          <w:bCs/>
        </w:rPr>
        <w:t>Who has reviewed the study?</w:t>
      </w:r>
    </w:p>
    <w:p w14:paraId="55AC66F2" w14:textId="77777777" w:rsidR="008441C9" w:rsidRPr="001E0189" w:rsidRDefault="008441C9" w:rsidP="008441C9">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51F63FAF" w14:textId="77777777" w:rsidR="008441C9" w:rsidRDefault="008441C9" w:rsidP="008441C9">
      <w:pPr>
        <w:pStyle w:val="BodyText"/>
        <w:ind w:right="0"/>
        <w:jc w:val="left"/>
        <w:rPr>
          <w:rFonts w:ascii="Calibri" w:hAnsi="Calibri" w:cs="Calibri"/>
          <w:b/>
          <w:color w:val="000000"/>
          <w:sz w:val="24"/>
          <w:szCs w:val="24"/>
        </w:rPr>
      </w:pPr>
    </w:p>
    <w:p w14:paraId="6EF5FA62" w14:textId="77777777" w:rsidR="008441C9"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6D936B53" w14:textId="77777777" w:rsidR="008441C9" w:rsidRDefault="008441C9" w:rsidP="008441C9">
      <w:pPr>
        <w:pStyle w:val="BodyText"/>
        <w:ind w:right="0"/>
        <w:jc w:val="left"/>
        <w:rPr>
          <w:rFonts w:ascii="Calibri" w:hAnsi="Calibri" w:cs="Calibri"/>
          <w:sz w:val="24"/>
          <w:szCs w:val="24"/>
        </w:rPr>
      </w:pPr>
      <w:r w:rsidRPr="00CE4A68">
        <w:rPr>
          <w:rFonts w:ascii="Calibri" w:hAnsi="Calibri" w:cs="Calibri"/>
          <w:sz w:val="24"/>
          <w:szCs w:val="24"/>
        </w:rPr>
        <w:lastRenderedPageBreak/>
        <w:t>If you have any questions about being in a research study, you can contact the Trust’s Patient Advice Liaison Service (PALS). They will give you advice about who you can talk to for independent advice.</w:t>
      </w:r>
    </w:p>
    <w:p w14:paraId="4B893461" w14:textId="77777777" w:rsidR="008441C9" w:rsidRDefault="008441C9" w:rsidP="008441C9">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8441C9" w14:paraId="0CD18147" w14:textId="77777777" w:rsidTr="008441C9">
        <w:tc>
          <w:tcPr>
            <w:tcW w:w="5228" w:type="dxa"/>
          </w:tcPr>
          <w:p w14:paraId="69AB565C" w14:textId="77777777" w:rsidR="008441C9" w:rsidRDefault="008441C9" w:rsidP="008441C9">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6D1D018D" w14:textId="77777777" w:rsidR="008441C9" w:rsidRDefault="008441C9" w:rsidP="008441C9">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8441C9" w14:paraId="17897A37" w14:textId="77777777" w:rsidTr="008441C9">
        <w:tc>
          <w:tcPr>
            <w:tcW w:w="5228" w:type="dxa"/>
          </w:tcPr>
          <w:p w14:paraId="5C59286E" w14:textId="77777777" w:rsidR="008441C9" w:rsidRDefault="008441C9" w:rsidP="008441C9">
            <w:pPr>
              <w:pStyle w:val="BodyText"/>
              <w:ind w:right="0"/>
              <w:jc w:val="both"/>
              <w:rPr>
                <w:rFonts w:ascii="Calibri" w:hAnsi="Calibri" w:cs="Calibri"/>
                <w:b/>
                <w:color w:val="000000"/>
                <w:sz w:val="24"/>
                <w:szCs w:val="24"/>
              </w:rPr>
            </w:pPr>
          </w:p>
          <w:p w14:paraId="6370E12B" w14:textId="77777777" w:rsidR="008441C9" w:rsidRDefault="008441C9" w:rsidP="008441C9">
            <w:pPr>
              <w:pStyle w:val="BodyText"/>
              <w:ind w:right="0"/>
              <w:jc w:val="both"/>
              <w:rPr>
                <w:rFonts w:ascii="Calibri" w:hAnsi="Calibri" w:cs="Calibri"/>
                <w:b/>
                <w:color w:val="000000"/>
                <w:sz w:val="24"/>
                <w:szCs w:val="24"/>
              </w:rPr>
            </w:pPr>
          </w:p>
          <w:p w14:paraId="7C7B2D52" w14:textId="77777777" w:rsidR="008441C9" w:rsidRDefault="008441C9" w:rsidP="008441C9">
            <w:pPr>
              <w:pStyle w:val="BodyText"/>
              <w:ind w:right="0"/>
              <w:jc w:val="both"/>
              <w:rPr>
                <w:rFonts w:ascii="Calibri" w:hAnsi="Calibri" w:cs="Calibri"/>
                <w:b/>
                <w:color w:val="000000"/>
                <w:sz w:val="24"/>
                <w:szCs w:val="24"/>
              </w:rPr>
            </w:pPr>
          </w:p>
          <w:p w14:paraId="1C86A8EA" w14:textId="77777777" w:rsidR="008441C9" w:rsidRDefault="008441C9" w:rsidP="008441C9">
            <w:pPr>
              <w:pStyle w:val="BodyText"/>
              <w:ind w:right="0"/>
              <w:jc w:val="both"/>
              <w:rPr>
                <w:rFonts w:ascii="Calibri" w:hAnsi="Calibri" w:cs="Calibri"/>
                <w:b/>
                <w:color w:val="000000"/>
                <w:sz w:val="24"/>
                <w:szCs w:val="24"/>
              </w:rPr>
            </w:pPr>
          </w:p>
          <w:p w14:paraId="750AD1E0" w14:textId="77777777" w:rsidR="008441C9" w:rsidRDefault="008441C9" w:rsidP="008441C9">
            <w:pPr>
              <w:pStyle w:val="BodyText"/>
              <w:ind w:right="0"/>
              <w:jc w:val="both"/>
              <w:rPr>
                <w:rFonts w:ascii="Calibri" w:hAnsi="Calibri" w:cs="Calibri"/>
                <w:b/>
                <w:color w:val="000000"/>
                <w:sz w:val="24"/>
                <w:szCs w:val="24"/>
              </w:rPr>
            </w:pPr>
          </w:p>
          <w:p w14:paraId="3B227968" w14:textId="77777777" w:rsidR="008441C9" w:rsidRDefault="008441C9" w:rsidP="008441C9">
            <w:pPr>
              <w:pStyle w:val="BodyText"/>
              <w:ind w:right="0"/>
              <w:jc w:val="both"/>
              <w:rPr>
                <w:rFonts w:ascii="Calibri" w:hAnsi="Calibri" w:cs="Calibri"/>
                <w:b/>
                <w:color w:val="000000"/>
                <w:sz w:val="24"/>
                <w:szCs w:val="24"/>
              </w:rPr>
            </w:pPr>
          </w:p>
          <w:p w14:paraId="34986E83" w14:textId="77777777" w:rsidR="008441C9" w:rsidRDefault="008441C9" w:rsidP="008441C9">
            <w:pPr>
              <w:pStyle w:val="BodyText"/>
              <w:ind w:right="0"/>
              <w:jc w:val="both"/>
              <w:rPr>
                <w:rFonts w:ascii="Calibri" w:hAnsi="Calibri" w:cs="Calibri"/>
                <w:b/>
                <w:color w:val="000000"/>
                <w:sz w:val="24"/>
                <w:szCs w:val="24"/>
              </w:rPr>
            </w:pPr>
          </w:p>
          <w:p w14:paraId="56D4685D" w14:textId="77777777" w:rsidR="008441C9" w:rsidRDefault="008441C9" w:rsidP="008441C9">
            <w:pPr>
              <w:pStyle w:val="BodyText"/>
              <w:ind w:right="0"/>
              <w:jc w:val="both"/>
              <w:rPr>
                <w:rFonts w:ascii="Calibri" w:hAnsi="Calibri" w:cs="Calibri"/>
                <w:b/>
                <w:color w:val="000000"/>
                <w:sz w:val="24"/>
                <w:szCs w:val="24"/>
              </w:rPr>
            </w:pPr>
          </w:p>
          <w:p w14:paraId="2DB48A48" w14:textId="77777777" w:rsidR="008441C9" w:rsidRDefault="008441C9" w:rsidP="008441C9">
            <w:pPr>
              <w:pStyle w:val="BodyText"/>
              <w:ind w:right="0"/>
              <w:jc w:val="both"/>
              <w:rPr>
                <w:rFonts w:ascii="Calibri" w:hAnsi="Calibri" w:cs="Calibri"/>
                <w:b/>
                <w:color w:val="000000"/>
                <w:sz w:val="24"/>
                <w:szCs w:val="24"/>
              </w:rPr>
            </w:pPr>
          </w:p>
        </w:tc>
        <w:tc>
          <w:tcPr>
            <w:tcW w:w="5228" w:type="dxa"/>
          </w:tcPr>
          <w:p w14:paraId="0229C57A" w14:textId="77777777" w:rsidR="008441C9" w:rsidRDefault="008441C9" w:rsidP="008441C9">
            <w:pPr>
              <w:pStyle w:val="BodyText"/>
              <w:ind w:right="0"/>
              <w:jc w:val="both"/>
              <w:rPr>
                <w:rFonts w:ascii="Calibri" w:hAnsi="Calibri" w:cs="Calibri"/>
                <w:b/>
                <w:color w:val="000000"/>
                <w:sz w:val="24"/>
                <w:szCs w:val="24"/>
              </w:rPr>
            </w:pPr>
          </w:p>
        </w:tc>
      </w:tr>
    </w:tbl>
    <w:p w14:paraId="10225FDC" w14:textId="77777777" w:rsidR="008441C9" w:rsidRPr="00CE4A68" w:rsidRDefault="008441C9" w:rsidP="008441C9">
      <w:pPr>
        <w:pStyle w:val="BodyText"/>
        <w:ind w:right="0"/>
        <w:jc w:val="left"/>
        <w:rPr>
          <w:rFonts w:ascii="Calibri" w:hAnsi="Calibri" w:cs="Calibri"/>
          <w:sz w:val="24"/>
          <w:szCs w:val="24"/>
        </w:rPr>
      </w:pPr>
    </w:p>
    <w:p w14:paraId="11C4372B" w14:textId="77777777" w:rsidR="008441C9"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2F852199" w14:textId="7C83B861" w:rsidR="008441C9" w:rsidRPr="00CE4A68" w:rsidRDefault="008441C9" w:rsidP="008441C9">
      <w:pPr>
        <w:pStyle w:val="BodyText"/>
        <w:ind w:right="0"/>
        <w:jc w:val="left"/>
        <w:rPr>
          <w:rFonts w:ascii="Calibri" w:hAnsi="Calibri" w:cs="Calibri"/>
          <w:color w:val="000000"/>
          <w:sz w:val="24"/>
          <w:szCs w:val="24"/>
        </w:rPr>
      </w:pPr>
      <w:r w:rsidRPr="00CE4A68">
        <w:rPr>
          <w:rFonts w:ascii="Calibri" w:hAnsi="Calibri" w:cs="Calibri"/>
          <w:color w:val="000000"/>
          <w:sz w:val="24"/>
          <w:szCs w:val="24"/>
        </w:rPr>
        <w:t>Thank you for considering</w:t>
      </w:r>
      <w:r w:rsidR="00F64EFA">
        <w:rPr>
          <w:rFonts w:ascii="Calibri" w:hAnsi="Calibri" w:cs="Calibri"/>
          <w:color w:val="000000"/>
          <w:sz w:val="24"/>
          <w:szCs w:val="24"/>
        </w:rPr>
        <w:t xml:space="preserve"> </w:t>
      </w:r>
      <w:r w:rsidR="00F64EFA">
        <w:rPr>
          <w:rFonts w:ascii="Calibri" w:hAnsi="Calibri"/>
          <w:sz w:val="24"/>
          <w:szCs w:val="24"/>
        </w:rPr>
        <w:t>y</w:t>
      </w:r>
      <w:r w:rsidR="00F64EFA" w:rsidRPr="00B55A2A">
        <w:rPr>
          <w:rFonts w:ascii="Calibri" w:hAnsi="Calibri"/>
          <w:sz w:val="24"/>
          <w:szCs w:val="24"/>
        </w:rPr>
        <w:t>our relative / friend</w:t>
      </w:r>
      <w:r w:rsidRPr="00CE4A68">
        <w:rPr>
          <w:rFonts w:ascii="Calibri" w:hAnsi="Calibri" w:cs="Calibri"/>
          <w:color w:val="000000"/>
          <w:sz w:val="24"/>
          <w:szCs w:val="24"/>
        </w:rPr>
        <w:t xml:space="preserve">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2166AE2B" w14:textId="77777777" w:rsidR="008441C9" w:rsidRDefault="008441C9" w:rsidP="008441C9">
      <w:pPr>
        <w:pStyle w:val="BodyText"/>
        <w:ind w:right="0"/>
        <w:jc w:val="left"/>
        <w:rPr>
          <w:rFonts w:ascii="Calibri" w:hAnsi="Calibri" w:cs="Calibri"/>
          <w:b/>
          <w:color w:val="000000"/>
          <w:sz w:val="24"/>
          <w:szCs w:val="24"/>
        </w:rPr>
      </w:pPr>
    </w:p>
    <w:p w14:paraId="7B347B50" w14:textId="77777777" w:rsidR="008441C9"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276BA825" w14:textId="77777777" w:rsidR="008441C9" w:rsidRPr="00CE4A68" w:rsidRDefault="008441C9" w:rsidP="008441C9">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8441C9" w:rsidRPr="00CE4A68" w14:paraId="30837DC7" w14:textId="77777777" w:rsidTr="008441C9">
        <w:trPr>
          <w:trHeight w:hRule="exact" w:val="510"/>
        </w:trPr>
        <w:tc>
          <w:tcPr>
            <w:tcW w:w="3652" w:type="dxa"/>
            <w:shd w:val="clear" w:color="auto" w:fill="auto"/>
            <w:vAlign w:val="center"/>
          </w:tcPr>
          <w:p w14:paraId="681E657C"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71284246" w14:textId="77777777" w:rsidR="008441C9" w:rsidRPr="00CE4A68" w:rsidRDefault="008441C9" w:rsidP="008441C9">
            <w:pPr>
              <w:pStyle w:val="BodyText"/>
              <w:ind w:right="0"/>
              <w:jc w:val="left"/>
              <w:rPr>
                <w:rFonts w:ascii="Calibri" w:hAnsi="Calibri" w:cs="Calibri"/>
                <w:color w:val="000000"/>
                <w:sz w:val="24"/>
                <w:szCs w:val="24"/>
              </w:rPr>
            </w:pPr>
          </w:p>
        </w:tc>
      </w:tr>
      <w:tr w:rsidR="008441C9" w:rsidRPr="00CE4A68" w14:paraId="2D733C48" w14:textId="77777777" w:rsidTr="008441C9">
        <w:trPr>
          <w:trHeight w:hRule="exact" w:val="510"/>
        </w:trPr>
        <w:tc>
          <w:tcPr>
            <w:tcW w:w="3652" w:type="dxa"/>
            <w:shd w:val="clear" w:color="auto" w:fill="auto"/>
            <w:vAlign w:val="center"/>
          </w:tcPr>
          <w:p w14:paraId="3F7D08FE"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3ACEDFFA" w14:textId="77777777" w:rsidR="008441C9" w:rsidRPr="00CE4A68" w:rsidRDefault="008441C9" w:rsidP="008441C9">
            <w:pPr>
              <w:pStyle w:val="BodyText"/>
              <w:ind w:right="0"/>
              <w:jc w:val="left"/>
              <w:rPr>
                <w:rFonts w:ascii="Calibri" w:hAnsi="Calibri" w:cs="Calibri"/>
                <w:color w:val="000000"/>
                <w:sz w:val="24"/>
                <w:szCs w:val="24"/>
              </w:rPr>
            </w:pPr>
          </w:p>
        </w:tc>
      </w:tr>
      <w:tr w:rsidR="008441C9" w:rsidRPr="00CE4A68" w14:paraId="2E1326A4" w14:textId="77777777" w:rsidTr="008441C9">
        <w:trPr>
          <w:trHeight w:hRule="exact" w:val="510"/>
        </w:trPr>
        <w:tc>
          <w:tcPr>
            <w:tcW w:w="3652" w:type="dxa"/>
            <w:shd w:val="clear" w:color="auto" w:fill="auto"/>
            <w:vAlign w:val="center"/>
          </w:tcPr>
          <w:p w14:paraId="38DC746B"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7C6AF3AD" w14:textId="77777777" w:rsidR="008441C9" w:rsidRPr="00CE4A68" w:rsidRDefault="008441C9" w:rsidP="008441C9">
            <w:pPr>
              <w:pStyle w:val="BodyText"/>
              <w:ind w:right="0"/>
              <w:jc w:val="left"/>
              <w:rPr>
                <w:rFonts w:ascii="Calibri" w:hAnsi="Calibri" w:cs="Calibri"/>
                <w:color w:val="000000"/>
                <w:sz w:val="24"/>
                <w:szCs w:val="24"/>
              </w:rPr>
            </w:pPr>
          </w:p>
        </w:tc>
      </w:tr>
      <w:tr w:rsidR="008441C9" w:rsidRPr="00CE4A68" w14:paraId="7192538E" w14:textId="77777777" w:rsidTr="008441C9">
        <w:trPr>
          <w:trHeight w:hRule="exact" w:val="510"/>
        </w:trPr>
        <w:tc>
          <w:tcPr>
            <w:tcW w:w="3652" w:type="dxa"/>
            <w:shd w:val="clear" w:color="auto" w:fill="auto"/>
            <w:vAlign w:val="center"/>
          </w:tcPr>
          <w:p w14:paraId="2FBE1F8C" w14:textId="77777777" w:rsidR="008441C9" w:rsidRPr="00CE4A68" w:rsidRDefault="008441C9" w:rsidP="008441C9">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2BCCF9A7" w14:textId="77777777" w:rsidR="008441C9" w:rsidRPr="00CE4A68" w:rsidRDefault="008441C9" w:rsidP="008441C9">
            <w:pPr>
              <w:pStyle w:val="BodyText"/>
              <w:ind w:right="0"/>
              <w:jc w:val="left"/>
              <w:rPr>
                <w:rFonts w:ascii="Calibri" w:hAnsi="Calibri" w:cs="Calibri"/>
                <w:color w:val="000000"/>
                <w:sz w:val="24"/>
                <w:szCs w:val="24"/>
              </w:rPr>
            </w:pPr>
          </w:p>
        </w:tc>
      </w:tr>
    </w:tbl>
    <w:p w14:paraId="159C7144" w14:textId="77777777" w:rsidR="008441C9" w:rsidRPr="00CE4A68" w:rsidRDefault="008441C9" w:rsidP="008441C9">
      <w:pPr>
        <w:pStyle w:val="BodyText"/>
        <w:ind w:right="0"/>
        <w:jc w:val="left"/>
        <w:rPr>
          <w:rFonts w:ascii="Calibri" w:hAnsi="Calibri" w:cs="Calibri"/>
          <w:color w:val="000000"/>
          <w:sz w:val="24"/>
          <w:szCs w:val="24"/>
        </w:rPr>
      </w:pPr>
    </w:p>
    <w:p w14:paraId="2DB1E8CA" w14:textId="77777777" w:rsidR="008441C9" w:rsidRDefault="008441C9" w:rsidP="008441C9">
      <w:pPr>
        <w:autoSpaceDE w:val="0"/>
        <w:autoSpaceDN w:val="0"/>
        <w:adjustRightInd w:val="0"/>
        <w:jc w:val="center"/>
        <w:rPr>
          <w:rFonts w:asciiTheme="majorHAnsi" w:hAnsiTheme="majorHAnsi" w:cs="Arial"/>
          <w:b/>
          <w:sz w:val="32"/>
          <w:szCs w:val="32"/>
        </w:rPr>
      </w:pPr>
    </w:p>
    <w:p w14:paraId="1D3C51DF" w14:textId="77777777" w:rsidR="008441C9" w:rsidRPr="00924D14" w:rsidRDefault="008441C9" w:rsidP="008441C9">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5D09978D" w14:textId="3A32EB30" w:rsidR="00BE077B" w:rsidRDefault="00BE077B" w:rsidP="008441C9">
      <w:pPr>
        <w:pBdr>
          <w:top w:val="single" w:sz="36" w:space="1" w:color="0070C0"/>
          <w:left w:val="single" w:sz="36" w:space="4" w:color="0070C0"/>
          <w:bottom w:val="single" w:sz="36" w:space="1" w:color="0070C0"/>
          <w:right w:val="single" w:sz="36" w:space="4" w:color="0070C0"/>
        </w:pBdr>
        <w:rPr>
          <w:rFonts w:ascii="Calibri" w:hAnsi="Calibri" w:cs="Calibri"/>
        </w:rPr>
      </w:pPr>
    </w:p>
    <w:p w14:paraId="6218D8FB" w14:textId="65F3678D" w:rsidR="00BE077B" w:rsidRPr="00BE077B" w:rsidRDefault="00BA0098" w:rsidP="00BE077B">
      <w:pPr>
        <w:pBdr>
          <w:top w:val="single" w:sz="36" w:space="1" w:color="0070C0"/>
          <w:left w:val="single" w:sz="36" w:space="4" w:color="0070C0"/>
          <w:bottom w:val="single" w:sz="36" w:space="1" w:color="0070C0"/>
          <w:right w:val="single" w:sz="36" w:space="4" w:color="0070C0"/>
        </w:pBdr>
        <w:rPr>
          <w:rFonts w:ascii="Calibri" w:hAnsi="Calibri" w:cs="Calibri"/>
          <w:b/>
          <w:iCs/>
        </w:rPr>
      </w:pPr>
      <w:r w:rsidRPr="008D0D61">
        <w:rPr>
          <w:rFonts w:ascii="Calibri" w:hAnsi="Calibri" w:cs="Calibri"/>
          <w:b/>
          <w:bCs/>
        </w:rPr>
        <w:t>1</w:t>
      </w:r>
      <w:r w:rsidR="00BE077B" w:rsidRPr="00BE077B">
        <w:rPr>
          <w:rFonts w:ascii="Calibri" w:hAnsi="Calibri" w:cs="Calibri"/>
        </w:rPr>
        <w:t>.</w:t>
      </w:r>
      <w:r w:rsidR="00BE077B" w:rsidRPr="00BE077B">
        <w:rPr>
          <w:rFonts w:ascii="Calibri" w:hAnsi="Calibri" w:cs="Calibri"/>
          <w:b/>
          <w:iCs/>
        </w:rPr>
        <w:t xml:space="preserve"> Antiplatelet Therapy – Hospital level</w:t>
      </w:r>
    </w:p>
    <w:p w14:paraId="6E48F4A4" w14:textId="3C3D4352" w:rsidR="00BE077B" w:rsidRPr="00BE077B" w:rsidRDefault="00BE077B" w:rsidP="00BE077B">
      <w:pPr>
        <w:pBdr>
          <w:top w:val="single" w:sz="36" w:space="1" w:color="0070C0"/>
          <w:left w:val="single" w:sz="36" w:space="4" w:color="0070C0"/>
          <w:bottom w:val="single" w:sz="36" w:space="1" w:color="0070C0"/>
          <w:right w:val="single" w:sz="36" w:space="4" w:color="0070C0"/>
        </w:pBdr>
        <w:rPr>
          <w:rFonts w:ascii="Calibri" w:hAnsi="Calibri" w:cs="Calibri"/>
          <w:iCs/>
        </w:rPr>
      </w:pPr>
      <w:r w:rsidRPr="00BE077B">
        <w:rPr>
          <w:rFonts w:ascii="Calibri" w:hAnsi="Calibri" w:cs="Calibri"/>
          <w:iCs/>
        </w:rPr>
        <w:t>Blood clots that develop in arteries are common in hospitalised patients with COVID-19 and antiplatelet therapy is comm</w:t>
      </w:r>
      <w:r w:rsidR="00710D13">
        <w:rPr>
          <w:rFonts w:ascii="Calibri" w:hAnsi="Calibri" w:cs="Calibri"/>
          <w:iCs/>
        </w:rPr>
        <w:t>only used in treating this. These</w:t>
      </w:r>
      <w:r w:rsidRPr="00BE077B">
        <w:rPr>
          <w:rFonts w:ascii="Calibri" w:hAnsi="Calibri" w:cs="Calibri"/>
          <w:iCs/>
        </w:rPr>
        <w:t xml:space="preserve"> drugs have been shown to prevent the development in blood clots and inflammation and therefore may be beneficial in the treatment of COVID-</w:t>
      </w:r>
      <w:proofErr w:type="gramStart"/>
      <w:r w:rsidRPr="00BE077B">
        <w:rPr>
          <w:rFonts w:ascii="Calibri" w:hAnsi="Calibri" w:cs="Calibri"/>
          <w:iCs/>
        </w:rPr>
        <w:t>19</w:t>
      </w:r>
      <w:proofErr w:type="gramEnd"/>
    </w:p>
    <w:p w14:paraId="4E51AB47" w14:textId="77777777" w:rsidR="008D0D61" w:rsidRDefault="008D0D61" w:rsidP="00BE077B">
      <w:pPr>
        <w:pBdr>
          <w:top w:val="single" w:sz="36" w:space="1" w:color="0070C0"/>
          <w:left w:val="single" w:sz="36" w:space="4" w:color="0070C0"/>
          <w:bottom w:val="single" w:sz="36" w:space="1" w:color="0070C0"/>
          <w:right w:val="single" w:sz="36" w:space="4" w:color="0070C0"/>
        </w:pBdr>
        <w:rPr>
          <w:rFonts w:ascii="Calibri" w:hAnsi="Calibri" w:cs="Calibri"/>
          <w:iCs/>
        </w:rPr>
      </w:pPr>
    </w:p>
    <w:p w14:paraId="05FE7023" w14:textId="2E24A8D9" w:rsidR="00F9039D" w:rsidRPr="00BE077B" w:rsidRDefault="00BE077B" w:rsidP="00BE077B">
      <w:pPr>
        <w:pBdr>
          <w:top w:val="single" w:sz="36" w:space="1" w:color="0070C0"/>
          <w:left w:val="single" w:sz="36" w:space="4" w:color="0070C0"/>
          <w:bottom w:val="single" w:sz="36" w:space="1" w:color="0070C0"/>
          <w:right w:val="single" w:sz="36" w:space="4" w:color="0070C0"/>
        </w:pBdr>
        <w:rPr>
          <w:rFonts w:ascii="Calibri" w:hAnsi="Calibri" w:cs="Calibri"/>
          <w:iCs/>
        </w:rPr>
      </w:pPr>
      <w:r w:rsidRPr="00BE077B">
        <w:rPr>
          <w:rFonts w:ascii="Calibri" w:hAnsi="Calibri" w:cs="Calibri"/>
          <w:iCs/>
        </w:rPr>
        <w:t>The following interventions will be available:</w:t>
      </w:r>
    </w:p>
    <w:p w14:paraId="07AAAC77" w14:textId="526939BE" w:rsidR="00BE077B" w:rsidRPr="00BE077B" w:rsidRDefault="00F9039D" w:rsidP="00BE077B">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BE077B" w:rsidRPr="00BE077B">
        <w:rPr>
          <w:rFonts w:ascii="Calibri" w:hAnsi="Calibri" w:cs="Calibri"/>
          <w:iCs/>
        </w:rPr>
        <w:t>No antiplatelet (no placebo)</w:t>
      </w:r>
    </w:p>
    <w:p w14:paraId="39A6F5DF" w14:textId="4A37D516" w:rsidR="00BE077B" w:rsidRPr="00BE077B" w:rsidRDefault="00F9039D" w:rsidP="00BE077B">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BE077B" w:rsidRPr="00BE077B">
        <w:rPr>
          <w:rFonts w:ascii="Calibri" w:hAnsi="Calibri" w:cs="Calibri"/>
          <w:iCs/>
        </w:rPr>
        <w:t>Aspirin</w:t>
      </w:r>
    </w:p>
    <w:p w14:paraId="55333F08" w14:textId="20144005" w:rsidR="00BE077B" w:rsidRPr="00BE077B" w:rsidRDefault="00F9039D" w:rsidP="00BE077B">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BE077B" w:rsidRPr="00BE077B">
        <w:rPr>
          <w:rFonts w:ascii="Calibri" w:hAnsi="Calibri" w:cs="Calibri"/>
          <w:iCs/>
        </w:rPr>
        <w:t>P2Y12 inhibitor (Clopidogrel, Prasugrel or Ticagrelor)</w:t>
      </w:r>
    </w:p>
    <w:p w14:paraId="211A80CB" w14:textId="77777777" w:rsidR="008441C9" w:rsidRPr="007C1D7B" w:rsidRDefault="008441C9" w:rsidP="008441C9">
      <w:pPr>
        <w:pBdr>
          <w:top w:val="single" w:sz="36" w:space="1" w:color="0070C0"/>
          <w:left w:val="single" w:sz="36" w:space="4" w:color="0070C0"/>
          <w:bottom w:val="single" w:sz="36" w:space="1" w:color="0070C0"/>
          <w:right w:val="single" w:sz="36" w:space="4" w:color="0070C0"/>
        </w:pBdr>
        <w:rPr>
          <w:rFonts w:ascii="Calibri" w:hAnsi="Calibri" w:cs="Calibri"/>
        </w:rPr>
      </w:pPr>
    </w:p>
    <w:p w14:paraId="10CBB900" w14:textId="501A6882" w:rsidR="008441C9" w:rsidRDefault="008441C9" w:rsidP="008441C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w:t>
      </w:r>
      <w:r w:rsidR="00F64EFA">
        <w:rPr>
          <w:rFonts w:ascii="Calibri" w:hAnsi="Calibri"/>
        </w:rPr>
        <w:t>your relative / friend</w:t>
      </w:r>
      <w:r w:rsidR="00F64EFA">
        <w:rPr>
          <w:rFonts w:ascii="Calibri" w:hAnsi="Calibri" w:cs="Calibri"/>
          <w:bCs/>
        </w:rPr>
        <w:t xml:space="preserve"> is</w:t>
      </w:r>
      <w:r w:rsidRPr="001A5863">
        <w:rPr>
          <w:rFonts w:ascii="Calibri" w:hAnsi="Calibri" w:cs="Calibri"/>
          <w:bCs/>
        </w:rPr>
        <w:t xml:space="preserve"> enrolled into this study during this pre-ICU less severe clinical state, </w:t>
      </w:r>
      <w:r w:rsidR="00F64EFA">
        <w:rPr>
          <w:rFonts w:ascii="Calibri" w:hAnsi="Calibri" w:cs="Calibri"/>
          <w:bCs/>
        </w:rPr>
        <w:t>they</w:t>
      </w:r>
      <w:r w:rsidRPr="001A5863">
        <w:rPr>
          <w:rFonts w:ascii="Calibri" w:hAnsi="Calibri" w:cs="Calibri"/>
          <w:bCs/>
        </w:rPr>
        <w:t xml:space="preserve"> may still be eligible for </w:t>
      </w:r>
      <w:proofErr w:type="gramStart"/>
      <w:r w:rsidRPr="001A5863">
        <w:rPr>
          <w:rFonts w:ascii="Calibri" w:hAnsi="Calibri" w:cs="Calibri"/>
          <w:bCs/>
        </w:rPr>
        <w:t>all of</w:t>
      </w:r>
      <w:proofErr w:type="gramEnd"/>
      <w:r w:rsidRPr="001A5863">
        <w:rPr>
          <w:rFonts w:ascii="Calibri" w:hAnsi="Calibri" w:cs="Calibri"/>
          <w:bCs/>
        </w:rPr>
        <w:t xml:space="preserve"> the </w:t>
      </w:r>
      <w:r>
        <w:rPr>
          <w:rFonts w:ascii="Calibri" w:hAnsi="Calibri" w:cs="Calibri"/>
          <w:bCs/>
        </w:rPr>
        <w:t>other</w:t>
      </w:r>
      <w:r w:rsidRPr="001A5863">
        <w:rPr>
          <w:rFonts w:ascii="Calibri" w:hAnsi="Calibri" w:cs="Calibri"/>
          <w:bCs/>
        </w:rPr>
        <w:t xml:space="preserve"> treatment options if </w:t>
      </w:r>
      <w:r w:rsidR="00F64EFA">
        <w:rPr>
          <w:rFonts w:ascii="Calibri" w:hAnsi="Calibri" w:cs="Calibri"/>
          <w:bCs/>
        </w:rPr>
        <w:t>they</w:t>
      </w:r>
      <w:r w:rsidRPr="001A5863">
        <w:rPr>
          <w:rFonts w:ascii="Calibri" w:hAnsi="Calibri" w:cs="Calibri"/>
          <w:bCs/>
        </w:rPr>
        <w:t xml:space="preserve"> rema</w:t>
      </w:r>
      <w:r w:rsidRPr="007C1D7B">
        <w:rPr>
          <w:rFonts w:ascii="Calibri" w:hAnsi="Calibri" w:cs="Calibri"/>
          <w:bCs/>
        </w:rPr>
        <w:t>in unwell</w:t>
      </w:r>
      <w:r w:rsidRPr="001A5863">
        <w:rPr>
          <w:rFonts w:ascii="Calibri" w:hAnsi="Calibri" w:cs="Calibri"/>
          <w:bCs/>
        </w:rPr>
        <w:t xml:space="preserve"> and are admitted to ICU.</w:t>
      </w:r>
    </w:p>
    <w:p w14:paraId="7284F2E3" w14:textId="77777777" w:rsidR="008441C9" w:rsidRDefault="008441C9" w:rsidP="008441C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7166F003" w14:textId="77777777" w:rsidR="008441C9" w:rsidRPr="00924D14" w:rsidRDefault="008441C9" w:rsidP="008441C9">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7606C6A6" w14:textId="77777777" w:rsidR="00BE077B" w:rsidRDefault="00BE077B" w:rsidP="00BE077B">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r w:rsidRPr="00BE077B">
        <w:rPr>
          <w:rFonts w:ascii="Calibri" w:eastAsia="Calibri" w:hAnsi="Calibri" w:cs="Calibri"/>
          <w:iCs/>
        </w:rPr>
        <w:t xml:space="preserve">Aspirin is commonly used to treat pain, </w:t>
      </w:r>
      <w:proofErr w:type="gramStart"/>
      <w:r w:rsidRPr="00BE077B">
        <w:rPr>
          <w:rFonts w:ascii="Calibri" w:eastAsia="Calibri" w:hAnsi="Calibri" w:cs="Calibri"/>
          <w:iCs/>
        </w:rPr>
        <w:t>fever</w:t>
      </w:r>
      <w:proofErr w:type="gramEnd"/>
      <w:r w:rsidRPr="00BE077B">
        <w:rPr>
          <w:rFonts w:ascii="Calibri" w:eastAsia="Calibri" w:hAnsi="Calibri" w:cs="Calibri"/>
          <w:iCs/>
        </w:rPr>
        <w:t xml:space="preserve"> and inflammation. Common side effects are nausea, vomiting or stomach pain. Common side effects of P2Y12 inhibitors are stomach pain, bleeding, and dizziness</w:t>
      </w:r>
      <w:r w:rsidRPr="000041A2">
        <w:rPr>
          <w:rFonts w:ascii="Calibri" w:eastAsia="Calibri" w:hAnsi="Calibri" w:cs="Calibri"/>
          <w:i/>
          <w:iCs/>
        </w:rPr>
        <w:t xml:space="preserve">. </w:t>
      </w:r>
    </w:p>
    <w:p w14:paraId="0765821E" w14:textId="77777777" w:rsidR="008441C9" w:rsidRDefault="008441C9" w:rsidP="008441C9">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5C3D6A5A" w14:textId="12324182" w:rsidR="008441C9" w:rsidRPr="00F614AE" w:rsidRDefault="008441C9" w:rsidP="008441C9">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w:t>
      </w:r>
      <w:r w:rsidR="00273ABA">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3B25D40A" w14:textId="77777777" w:rsidR="008441C9" w:rsidRDefault="008441C9" w:rsidP="008441C9">
      <w:pPr>
        <w:autoSpaceDE w:val="0"/>
        <w:autoSpaceDN w:val="0"/>
        <w:adjustRightInd w:val="0"/>
        <w:rPr>
          <w:rFonts w:ascii="Arial" w:hAnsi="Arial" w:cs="Arial"/>
          <w:b/>
          <w:bCs/>
        </w:rPr>
      </w:pPr>
    </w:p>
    <w:p w14:paraId="35445934" w14:textId="77777777" w:rsidR="008441C9" w:rsidRDefault="008441C9" w:rsidP="008441C9">
      <w:pPr>
        <w:autoSpaceDE w:val="0"/>
        <w:autoSpaceDN w:val="0"/>
        <w:adjustRightInd w:val="0"/>
        <w:rPr>
          <w:rFonts w:ascii="Arial" w:hAnsi="Arial" w:cs="Arial"/>
          <w:b/>
          <w:bCs/>
        </w:rPr>
      </w:pPr>
    </w:p>
    <w:p w14:paraId="1A1EE401" w14:textId="1FD24945" w:rsidR="008441C9" w:rsidRPr="00F6089F" w:rsidRDefault="008441C9" w:rsidP="008441C9">
      <w:pPr>
        <w:autoSpaceDE w:val="0"/>
        <w:autoSpaceDN w:val="0"/>
        <w:adjustRightInd w:val="0"/>
        <w:rPr>
          <w:rFonts w:ascii="Arial" w:hAnsi="Arial" w:cs="Arial"/>
          <w:b/>
          <w:bCs/>
          <w:color w:val="0070C0"/>
        </w:rPr>
      </w:pPr>
      <w:r w:rsidRPr="00F6089F">
        <w:rPr>
          <w:rFonts w:ascii="Arial" w:hAnsi="Arial" w:cs="Arial"/>
          <w:b/>
          <w:bCs/>
          <w:color w:val="0070C0"/>
        </w:rPr>
        <w:t xml:space="preserve">CONSENT FORM FOR PATIENTS </w:t>
      </w:r>
      <w:r w:rsidR="00CB1578">
        <w:rPr>
          <w:rFonts w:ascii="Arial" w:hAnsi="Arial" w:cs="Arial"/>
          <w:b/>
          <w:bCs/>
          <w:color w:val="0070C0"/>
        </w:rPr>
        <w:t>UN</w:t>
      </w:r>
      <w:r w:rsidRPr="00F6089F">
        <w:rPr>
          <w:rFonts w:ascii="Arial" w:hAnsi="Arial" w:cs="Arial"/>
          <w:b/>
          <w:bCs/>
          <w:color w:val="0070C0"/>
        </w:rPr>
        <w:t>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8441C9" w:rsidRPr="00F6089F" w14:paraId="7FB0B041" w14:textId="77777777" w:rsidTr="008441C9">
        <w:trPr>
          <w:cantSplit/>
        </w:trPr>
        <w:tc>
          <w:tcPr>
            <w:tcW w:w="2750" w:type="dxa"/>
          </w:tcPr>
          <w:p w14:paraId="2E1DB21D" w14:textId="77777777" w:rsidR="008441C9" w:rsidRPr="00F6089F" w:rsidRDefault="008441C9" w:rsidP="008441C9">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4446BB68" w14:textId="77777777" w:rsidR="008441C9" w:rsidRPr="00F6089F" w:rsidRDefault="008441C9" w:rsidP="008441C9">
            <w:pPr>
              <w:pStyle w:val="Header"/>
              <w:spacing w:before="120" w:after="120"/>
              <w:rPr>
                <w:rFonts w:ascii="Calibri" w:hAnsi="Calibri"/>
                <w:bCs/>
                <w:i/>
                <w:iCs/>
                <w:color w:val="0070C0"/>
                <w:sz w:val="20"/>
                <w:szCs w:val="20"/>
              </w:rPr>
            </w:pPr>
          </w:p>
        </w:tc>
        <w:tc>
          <w:tcPr>
            <w:tcW w:w="1210" w:type="dxa"/>
          </w:tcPr>
          <w:p w14:paraId="68905973" w14:textId="77777777" w:rsidR="008441C9" w:rsidRPr="00F6089F" w:rsidRDefault="008441C9" w:rsidP="008441C9">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04C4745C" w14:textId="77777777" w:rsidR="008441C9" w:rsidRPr="00F6089F" w:rsidRDefault="008441C9" w:rsidP="008441C9">
            <w:pPr>
              <w:pStyle w:val="Header"/>
              <w:spacing w:before="120" w:after="120"/>
              <w:rPr>
                <w:rFonts w:ascii="Calibri" w:hAnsi="Calibri"/>
                <w:bCs/>
                <w:i/>
                <w:iCs/>
                <w:color w:val="0070C0"/>
                <w:sz w:val="20"/>
                <w:szCs w:val="20"/>
              </w:rPr>
            </w:pPr>
          </w:p>
        </w:tc>
      </w:tr>
      <w:tr w:rsidR="008441C9" w:rsidRPr="00F6089F" w14:paraId="5C052987" w14:textId="77777777" w:rsidTr="008441C9">
        <w:trPr>
          <w:cantSplit/>
          <w:trHeight w:val="604"/>
        </w:trPr>
        <w:tc>
          <w:tcPr>
            <w:tcW w:w="2750" w:type="dxa"/>
          </w:tcPr>
          <w:p w14:paraId="3866AEB7" w14:textId="77777777" w:rsidR="008441C9" w:rsidRPr="00F6089F" w:rsidRDefault="008441C9" w:rsidP="008441C9">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56497B1F" w14:textId="77777777" w:rsidR="008441C9" w:rsidRPr="00F6089F" w:rsidRDefault="008441C9" w:rsidP="008441C9">
            <w:pPr>
              <w:pStyle w:val="Header"/>
              <w:spacing w:before="120" w:after="120"/>
              <w:rPr>
                <w:rFonts w:ascii="Calibri" w:hAnsi="Calibri"/>
                <w:bCs/>
                <w:i/>
                <w:iCs/>
                <w:color w:val="0070C0"/>
                <w:sz w:val="20"/>
                <w:szCs w:val="20"/>
              </w:rPr>
            </w:pPr>
          </w:p>
        </w:tc>
      </w:tr>
    </w:tbl>
    <w:p w14:paraId="4D171501" w14:textId="77777777" w:rsidR="008441C9" w:rsidRPr="00F6089F" w:rsidRDefault="008441C9" w:rsidP="008441C9">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098DB5F6" w14:textId="77777777" w:rsidR="008441C9" w:rsidRPr="001738B9" w:rsidRDefault="008441C9" w:rsidP="008441C9">
      <w:pPr>
        <w:autoSpaceDE w:val="0"/>
        <w:autoSpaceDN w:val="0"/>
        <w:adjustRightInd w:val="0"/>
        <w:rPr>
          <w:rFonts w:ascii="Arial" w:hAnsi="Arial" w:cs="Arial"/>
          <w:b/>
          <w:bCs/>
          <w:sz w:val="20"/>
          <w:szCs w:val="20"/>
        </w:rPr>
      </w:pPr>
    </w:p>
    <w:p w14:paraId="0208166B" w14:textId="154C8798" w:rsidR="008441C9" w:rsidRDefault="008441C9" w:rsidP="008559D2">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 xml:space="preserve">(forename and </w:t>
      </w:r>
      <w:proofErr w:type="gramStart"/>
      <w:r w:rsidRPr="00924D14">
        <w:rPr>
          <w:rFonts w:cs="Calibri"/>
          <w:bCs/>
          <w:i/>
          <w:sz w:val="20"/>
          <w:szCs w:val="20"/>
        </w:rPr>
        <w:t>surname)</w:t>
      </w:r>
      <w:r w:rsidRPr="00924D14">
        <w:rPr>
          <w:rFonts w:cs="Calibri"/>
          <w:bCs/>
          <w:sz w:val="20"/>
          <w:szCs w:val="20"/>
        </w:rPr>
        <w:t>…</w:t>
      </w:r>
      <w:proofErr w:type="gramEnd"/>
      <w:r w:rsidRPr="00924D14">
        <w:rPr>
          <w:rFonts w:cs="Calibri"/>
          <w:bCs/>
          <w:sz w:val="20"/>
          <w:szCs w:val="20"/>
        </w:rPr>
        <w:t>………………………………………………………………………………………………… freely</w:t>
      </w:r>
      <w:r w:rsidR="00F9039D">
        <w:rPr>
          <w:rFonts w:cs="Calibri"/>
          <w:bCs/>
          <w:sz w:val="20"/>
          <w:szCs w:val="20"/>
        </w:rPr>
        <w:t xml:space="preserve"> </w:t>
      </w:r>
      <w:r w:rsidRPr="00924D14">
        <w:rPr>
          <w:rFonts w:cs="Calibri"/>
          <w:bCs/>
          <w:sz w:val="20"/>
          <w:szCs w:val="20"/>
        </w:rPr>
        <w:t xml:space="preserve">agree </w:t>
      </w:r>
      <w:r w:rsidR="00CB1578">
        <w:rPr>
          <w:rFonts w:asciiTheme="majorHAnsi" w:hAnsiTheme="majorHAnsi" w:cs="Arial"/>
          <w:i/>
          <w:iCs/>
          <w:sz w:val="20"/>
          <w:szCs w:val="20"/>
        </w:rPr>
        <w:t>for my relative / friend to</w:t>
      </w:r>
      <w:r w:rsidRPr="00924D14">
        <w:rPr>
          <w:rFonts w:cs="Calibri"/>
          <w:bCs/>
          <w:sz w:val="20"/>
          <w:szCs w:val="20"/>
        </w:rPr>
        <w:t xml:space="preserve"> take part in the study.</w:t>
      </w:r>
    </w:p>
    <w:p w14:paraId="438A81AB" w14:textId="77777777" w:rsidR="00F9039D" w:rsidRPr="00924D14" w:rsidRDefault="00F9039D" w:rsidP="008559D2">
      <w:pPr>
        <w:pStyle w:val="ColorfulList-Accent11"/>
        <w:autoSpaceDE w:val="0"/>
        <w:autoSpaceDN w:val="0"/>
        <w:adjustRightInd w:val="0"/>
        <w:spacing w:after="0" w:line="240" w:lineRule="auto"/>
        <w:ind w:left="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407"/>
      </w:tblGrid>
      <w:tr w:rsidR="00F9039D" w14:paraId="7DC4F69E" w14:textId="77777777" w:rsidTr="008559D2">
        <w:tc>
          <w:tcPr>
            <w:tcW w:w="609" w:type="dxa"/>
          </w:tcPr>
          <w:p w14:paraId="5270C8ED" w14:textId="77777777" w:rsidR="00F9039D" w:rsidRPr="00C95CE3" w:rsidRDefault="00F9039D"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4BD9003E" w14:textId="29F019A2"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r w:rsidRPr="008559D2">
              <w:rPr>
                <w:rFonts w:asciiTheme="majorHAnsi" w:hAnsiTheme="majorHAnsi" w:cstheme="majorHAnsi"/>
                <w:bCs/>
                <w:sz w:val="20"/>
                <w:szCs w:val="20"/>
              </w:rPr>
              <w:t xml:space="preserve">I confirm that I have read and understood the participant information sheet dated </w:t>
            </w:r>
            <w:r w:rsidR="00BA0098">
              <w:rPr>
                <w:rFonts w:asciiTheme="majorHAnsi" w:hAnsiTheme="majorHAnsi" w:cs="Calibri"/>
                <w:bCs/>
                <w:sz w:val="20"/>
                <w:szCs w:val="20"/>
              </w:rPr>
              <w:t>2</w:t>
            </w:r>
            <w:r w:rsidR="00BA0098" w:rsidRPr="00FD7930">
              <w:rPr>
                <w:rFonts w:asciiTheme="majorHAnsi" w:hAnsiTheme="majorHAnsi" w:cs="Calibri"/>
                <w:bCs/>
                <w:sz w:val="20"/>
                <w:szCs w:val="20"/>
                <w:vertAlign w:val="superscript"/>
              </w:rPr>
              <w:t>nd</w:t>
            </w:r>
            <w:r w:rsidR="00BA0098">
              <w:rPr>
                <w:rFonts w:asciiTheme="majorHAnsi" w:hAnsiTheme="majorHAnsi" w:cs="Calibri"/>
                <w:bCs/>
                <w:sz w:val="20"/>
                <w:szCs w:val="20"/>
              </w:rPr>
              <w:t xml:space="preserve"> March 2021 v1.8</w:t>
            </w:r>
            <w:r w:rsidRPr="008559D2">
              <w:rPr>
                <w:rFonts w:asciiTheme="majorHAnsi" w:hAnsiTheme="majorHAnsi" w:cstheme="majorHAnsi"/>
                <w:bCs/>
                <w:sz w:val="20"/>
                <w:szCs w:val="20"/>
              </w:rPr>
              <w:t xml:space="preserve"> for the above study and have been able to ask questions which have been answered fully.</w:t>
            </w:r>
          </w:p>
          <w:p w14:paraId="5EEB23B0"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6FD76E02" w14:textId="77777777" w:rsidTr="008559D2">
        <w:tc>
          <w:tcPr>
            <w:tcW w:w="609" w:type="dxa"/>
          </w:tcPr>
          <w:p w14:paraId="2AEB6404" w14:textId="77777777" w:rsidR="00F9039D" w:rsidRDefault="00F9039D"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2368A799" w14:textId="77777777" w:rsidR="00F9039D" w:rsidRPr="008559D2" w:rsidRDefault="00F9039D" w:rsidP="009E14AC">
            <w:pPr>
              <w:pStyle w:val="ColorfulList-Accent11"/>
              <w:spacing w:after="0" w:line="240" w:lineRule="auto"/>
              <w:ind w:left="0"/>
              <w:rPr>
                <w:rFonts w:asciiTheme="majorHAnsi" w:hAnsiTheme="majorHAnsi" w:cstheme="majorHAnsi"/>
                <w:bCs/>
                <w:sz w:val="20"/>
                <w:szCs w:val="20"/>
              </w:rPr>
            </w:pPr>
            <w:r w:rsidRPr="008559D2">
              <w:rPr>
                <w:rFonts w:asciiTheme="majorHAnsi" w:hAnsiTheme="majorHAnsi" w:cstheme="majorHAnsi"/>
                <w:iCs/>
                <w:sz w:val="20"/>
                <w:szCs w:val="20"/>
              </w:rPr>
              <w:t xml:space="preserve">I agree for my relative / friend to take part in the antiplatelet </w:t>
            </w:r>
            <w:proofErr w:type="gramStart"/>
            <w:r w:rsidRPr="008559D2">
              <w:rPr>
                <w:rFonts w:asciiTheme="majorHAnsi" w:hAnsiTheme="majorHAnsi" w:cstheme="majorHAnsi"/>
                <w:iCs/>
                <w:sz w:val="20"/>
                <w:szCs w:val="20"/>
              </w:rPr>
              <w:t>domain</w:t>
            </w:r>
            <w:proofErr w:type="gramEnd"/>
            <w:r w:rsidRPr="008559D2">
              <w:rPr>
                <w:rFonts w:asciiTheme="majorHAnsi" w:hAnsiTheme="majorHAnsi" w:cstheme="majorHAnsi"/>
                <w:iCs/>
                <w:sz w:val="20"/>
                <w:szCs w:val="20"/>
              </w:rPr>
              <w:t xml:space="preserve"> </w:t>
            </w:r>
          </w:p>
          <w:p w14:paraId="00F270A0"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764B0A49" w14:textId="77777777" w:rsidTr="008559D2">
        <w:tc>
          <w:tcPr>
            <w:tcW w:w="609" w:type="dxa"/>
          </w:tcPr>
          <w:p w14:paraId="36A4324C" w14:textId="77777777" w:rsidR="00F9039D" w:rsidRDefault="00F9039D"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542A5E75" w14:textId="77777777" w:rsidR="00F9039D" w:rsidRPr="008559D2" w:rsidRDefault="00F9039D" w:rsidP="009E14AC">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559D2">
              <w:rPr>
                <w:rFonts w:asciiTheme="majorHAnsi" w:hAnsiTheme="majorHAnsi" w:cstheme="majorHAnsi"/>
                <w:bCs/>
                <w:sz w:val="20"/>
                <w:szCs w:val="20"/>
              </w:rPr>
              <w:t xml:space="preserve">I understand that my relative / friend’s participation is </w:t>
            </w:r>
            <w:proofErr w:type="gramStart"/>
            <w:r w:rsidRPr="008559D2">
              <w:rPr>
                <w:rFonts w:asciiTheme="majorHAnsi" w:hAnsiTheme="majorHAnsi" w:cstheme="majorHAnsi"/>
                <w:bCs/>
                <w:sz w:val="20"/>
                <w:szCs w:val="20"/>
              </w:rPr>
              <w:t>voluntary</w:t>
            </w:r>
            <w:proofErr w:type="gramEnd"/>
            <w:r w:rsidRPr="008559D2">
              <w:rPr>
                <w:rFonts w:asciiTheme="majorHAnsi" w:hAnsiTheme="majorHAnsi" w:cstheme="majorHAnsi"/>
                <w:bCs/>
                <w:sz w:val="20"/>
                <w:szCs w:val="20"/>
              </w:rPr>
              <w:t xml:space="preserve"> and they are free to withdraw at any time, without giving any reason and without their medical care or legal rights being affected.</w:t>
            </w:r>
          </w:p>
          <w:p w14:paraId="787687F7"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7A9C3A08" w14:textId="77777777" w:rsidTr="008559D2">
        <w:tc>
          <w:tcPr>
            <w:tcW w:w="609" w:type="dxa"/>
          </w:tcPr>
          <w:p w14:paraId="37D68097" w14:textId="77777777" w:rsidR="00F9039D" w:rsidRDefault="00F9039D"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3B0FF440" w14:textId="77777777" w:rsidR="00F9039D" w:rsidRPr="008559D2" w:rsidRDefault="00F9039D" w:rsidP="009E14AC">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559D2">
              <w:rPr>
                <w:rFonts w:asciiTheme="majorHAnsi" w:hAnsiTheme="majorHAnsi" w:cstheme="majorHAnsi"/>
                <w:bCs/>
                <w:sz w:val="20"/>
                <w:szCs w:val="20"/>
              </w:rPr>
              <w:t>I understand my relative / friend’s identity will never be disclosed to any third parties and any information collected will remain confidential.</w:t>
            </w:r>
          </w:p>
          <w:p w14:paraId="6E1A1B75"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1B275097" w14:textId="77777777" w:rsidTr="008559D2">
        <w:tc>
          <w:tcPr>
            <w:tcW w:w="609" w:type="dxa"/>
          </w:tcPr>
          <w:p w14:paraId="566B3FB6" w14:textId="77777777" w:rsidR="00F9039D" w:rsidRDefault="00F9039D"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6B781E3A" w14:textId="77777777" w:rsidR="00F9039D" w:rsidRPr="008559D2" w:rsidRDefault="00F9039D" w:rsidP="009E14AC">
            <w:pPr>
              <w:pStyle w:val="ColorfulList-Accent11"/>
              <w:autoSpaceDE w:val="0"/>
              <w:autoSpaceDN w:val="0"/>
              <w:adjustRightInd w:val="0"/>
              <w:spacing w:after="0" w:line="240" w:lineRule="auto"/>
              <w:ind w:left="0"/>
              <w:mirrorIndents/>
              <w:rPr>
                <w:rFonts w:asciiTheme="majorHAnsi" w:hAnsiTheme="majorHAnsi" w:cstheme="majorHAnsi"/>
                <w:bCs/>
                <w:sz w:val="20"/>
                <w:szCs w:val="20"/>
              </w:rPr>
            </w:pPr>
            <w:r w:rsidRPr="008559D2">
              <w:rPr>
                <w:rFonts w:asciiTheme="majorHAnsi" w:hAnsiTheme="majorHAnsi" w:cstheme="majorHAns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7A2C9399"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044A9957" w14:textId="77777777" w:rsidTr="008559D2">
        <w:tc>
          <w:tcPr>
            <w:tcW w:w="609" w:type="dxa"/>
          </w:tcPr>
          <w:p w14:paraId="4E4B7C02" w14:textId="77777777" w:rsidR="00F9039D" w:rsidRDefault="00F9039D"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40E139AF" w14:textId="77777777" w:rsidR="00F9039D" w:rsidRPr="008559D2" w:rsidRDefault="00F9039D" w:rsidP="009E14AC">
            <w:pPr>
              <w:pStyle w:val="ColorfulList-Accent11"/>
              <w:tabs>
                <w:tab w:val="left" w:pos="709"/>
              </w:tabs>
              <w:autoSpaceDE w:val="0"/>
              <w:autoSpaceDN w:val="0"/>
              <w:adjustRightInd w:val="0"/>
              <w:spacing w:after="0" w:line="240" w:lineRule="auto"/>
              <w:ind w:left="0"/>
              <w:rPr>
                <w:rFonts w:asciiTheme="majorHAnsi" w:hAnsiTheme="majorHAnsi" w:cstheme="majorHAnsi"/>
                <w:bCs/>
                <w:sz w:val="20"/>
                <w:szCs w:val="20"/>
              </w:rPr>
            </w:pPr>
            <w:r w:rsidRPr="008559D2">
              <w:rPr>
                <w:rFonts w:asciiTheme="majorHAnsi" w:hAnsiTheme="majorHAnsi" w:cstheme="majorHAnsi"/>
                <w:bCs/>
                <w:sz w:val="20"/>
                <w:szCs w:val="20"/>
              </w:rPr>
              <w:t>I agree that I will not seek to restrict the use to which the results of the study may be put.</w:t>
            </w:r>
          </w:p>
          <w:p w14:paraId="1B6ECA10"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78EF1713" w14:textId="77777777" w:rsidTr="008559D2">
        <w:tc>
          <w:tcPr>
            <w:tcW w:w="609" w:type="dxa"/>
          </w:tcPr>
          <w:p w14:paraId="3CE943B2" w14:textId="77777777" w:rsidR="00F9039D" w:rsidRDefault="00F9039D"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5BD6DA21" w14:textId="77777777" w:rsidR="00F9039D" w:rsidRPr="008559D2" w:rsidRDefault="00F9039D" w:rsidP="009E14AC">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559D2">
              <w:rPr>
                <w:rFonts w:asciiTheme="majorHAnsi" w:hAnsiTheme="majorHAnsi" w:cstheme="majorHAnsi"/>
                <w:bCs/>
                <w:sz w:val="20"/>
                <w:szCs w:val="20"/>
              </w:rPr>
              <w:t xml:space="preserve">I understand my relative / friend’s will be contacted by ICNARC in six months to ask about their quality of life and wellbeing. </w:t>
            </w:r>
            <w:r w:rsidRPr="008559D2">
              <w:rPr>
                <w:rFonts w:asciiTheme="majorHAnsi" w:hAnsiTheme="majorHAnsi" w:cstheme="majorHAnsi"/>
                <w:i/>
                <w:sz w:val="20"/>
                <w:szCs w:val="20"/>
              </w:rPr>
              <w:t>[delete if not taking part in follow-up aspect]</w:t>
            </w:r>
          </w:p>
          <w:p w14:paraId="5C7B155A"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636D1CEE" w14:textId="77777777" w:rsidTr="008559D2">
        <w:tc>
          <w:tcPr>
            <w:tcW w:w="609" w:type="dxa"/>
          </w:tcPr>
          <w:p w14:paraId="07553E00" w14:textId="77777777" w:rsidR="00F9039D" w:rsidRDefault="00F9039D"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6C38307B" w14:textId="77777777" w:rsidR="00F9039D" w:rsidRPr="008559D2" w:rsidRDefault="00F9039D" w:rsidP="009E14AC">
            <w:pPr>
              <w:pStyle w:val="ColorfulList-Accent11"/>
              <w:autoSpaceDE w:val="0"/>
              <w:autoSpaceDN w:val="0"/>
              <w:adjustRightInd w:val="0"/>
              <w:spacing w:after="0" w:line="240" w:lineRule="auto"/>
              <w:ind w:left="0"/>
              <w:rPr>
                <w:rFonts w:asciiTheme="majorHAnsi" w:hAnsiTheme="majorHAnsi" w:cstheme="majorHAnsi"/>
                <w:bCs/>
                <w:sz w:val="20"/>
                <w:szCs w:val="20"/>
              </w:rPr>
            </w:pPr>
            <w:r w:rsidRPr="008559D2">
              <w:rPr>
                <w:rFonts w:asciiTheme="majorHAnsi" w:hAnsiTheme="majorHAnsi" w:cstheme="majorHAnsi"/>
                <w:bCs/>
                <w:sz w:val="20"/>
                <w:szCs w:val="20"/>
              </w:rPr>
              <w:t>I understand that minimal randomisation data collected about my relative / friend will be transferred outside of the EEA.</w:t>
            </w:r>
          </w:p>
          <w:p w14:paraId="42A8DE83" w14:textId="77777777" w:rsidR="00F9039D" w:rsidRPr="008559D2" w:rsidRDefault="00F9039D" w:rsidP="009E14AC">
            <w:pPr>
              <w:pStyle w:val="ColorfulList-Accent11"/>
              <w:autoSpaceDE w:val="0"/>
              <w:autoSpaceDN w:val="0"/>
              <w:adjustRightInd w:val="0"/>
              <w:spacing w:after="0" w:line="240" w:lineRule="auto"/>
              <w:ind w:left="0"/>
              <w:contextualSpacing w:val="0"/>
              <w:rPr>
                <w:rFonts w:asciiTheme="majorHAnsi" w:hAnsiTheme="majorHAnsi" w:cstheme="majorHAnsi"/>
                <w:bCs/>
                <w:sz w:val="20"/>
                <w:szCs w:val="20"/>
              </w:rPr>
            </w:pPr>
          </w:p>
        </w:tc>
      </w:tr>
      <w:tr w:rsidR="00F9039D" w14:paraId="5BF0413B" w14:textId="77777777" w:rsidTr="008559D2">
        <w:tc>
          <w:tcPr>
            <w:tcW w:w="609" w:type="dxa"/>
          </w:tcPr>
          <w:p w14:paraId="6BFBD264" w14:textId="77777777" w:rsidR="00F9039D" w:rsidRPr="00C95CE3" w:rsidRDefault="00F9039D"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36C330CD" w14:textId="77777777" w:rsidR="00F9039D" w:rsidRPr="008559D2" w:rsidRDefault="00F9039D" w:rsidP="009E14AC">
            <w:pPr>
              <w:rPr>
                <w:rFonts w:asciiTheme="majorHAnsi" w:hAnsiTheme="majorHAnsi" w:cstheme="majorHAnsi"/>
                <w:sz w:val="20"/>
                <w:szCs w:val="20"/>
              </w:rPr>
            </w:pPr>
            <w:r w:rsidRPr="008559D2">
              <w:rPr>
                <w:rFonts w:asciiTheme="majorHAnsi" w:hAnsiTheme="majorHAnsi" w:cstheme="majorHAnsi"/>
                <w:sz w:val="20"/>
                <w:szCs w:val="20"/>
              </w:rPr>
              <w:t xml:space="preserve">I understand that my relative / friend’s consent will override my consent when they are able to provide informed </w:t>
            </w:r>
            <w:proofErr w:type="gramStart"/>
            <w:r w:rsidRPr="008559D2">
              <w:rPr>
                <w:rFonts w:asciiTheme="majorHAnsi" w:hAnsiTheme="majorHAnsi" w:cstheme="majorHAnsi"/>
                <w:sz w:val="20"/>
                <w:szCs w:val="20"/>
              </w:rPr>
              <w:t>consent</w:t>
            </w:r>
            <w:proofErr w:type="gramEnd"/>
          </w:p>
          <w:p w14:paraId="793406A8" w14:textId="77777777" w:rsidR="00F9039D" w:rsidRPr="008559D2" w:rsidRDefault="00F9039D" w:rsidP="009E14AC">
            <w:pPr>
              <w:pStyle w:val="ColorfulList-Accent11"/>
              <w:autoSpaceDE w:val="0"/>
              <w:autoSpaceDN w:val="0"/>
              <w:adjustRightInd w:val="0"/>
              <w:spacing w:after="0" w:line="240" w:lineRule="auto"/>
              <w:ind w:left="0"/>
              <w:rPr>
                <w:rFonts w:asciiTheme="majorHAnsi" w:hAnsiTheme="majorHAnsi" w:cstheme="majorHAnsi"/>
                <w:bCs/>
                <w:sz w:val="20"/>
                <w:szCs w:val="20"/>
              </w:rPr>
            </w:pPr>
          </w:p>
        </w:tc>
      </w:tr>
    </w:tbl>
    <w:p w14:paraId="424FD4F2" w14:textId="77777777" w:rsidR="00BE077B" w:rsidRPr="00BE077B" w:rsidRDefault="00BE077B" w:rsidP="00BE077B">
      <w:pPr>
        <w:rPr>
          <w:rFonts w:cs="Calibri"/>
          <w:bCs/>
          <w:sz w:val="20"/>
          <w:szCs w:val="20"/>
        </w:rPr>
      </w:pPr>
    </w:p>
    <w:p w14:paraId="0BA929C6" w14:textId="77777777" w:rsidR="00BE077B" w:rsidRPr="00BE077B" w:rsidRDefault="00BE077B" w:rsidP="00BE077B">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BE077B" w:rsidRPr="00BE077B" w14:paraId="27D788C0"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73B44CF2" w14:textId="62EDDA6E" w:rsidR="00BE077B" w:rsidRPr="008559D2" w:rsidRDefault="00756358" w:rsidP="00BE077B">
            <w:pPr>
              <w:rPr>
                <w:rFonts w:asciiTheme="majorHAnsi" w:hAnsiTheme="majorHAnsi" w:cstheme="majorHAnsi"/>
                <w:b/>
                <w:bCs/>
                <w:sz w:val="20"/>
                <w:szCs w:val="20"/>
              </w:rPr>
            </w:pPr>
            <w:r w:rsidRPr="008559D2">
              <w:rPr>
                <w:rFonts w:asciiTheme="majorHAnsi" w:hAnsiTheme="majorHAnsi" w:cstheme="majorHAnsi"/>
                <w:b/>
                <w:bCs/>
                <w:sz w:val="20"/>
                <w:szCs w:val="20"/>
              </w:rPr>
              <w:lastRenderedPageBreak/>
              <w:t>Personal Legal Representative</w:t>
            </w:r>
          </w:p>
          <w:p w14:paraId="66F8CCB5" w14:textId="77777777" w:rsidR="00BE077B" w:rsidRPr="008559D2" w:rsidRDefault="00BE077B" w:rsidP="00BE077B">
            <w:pPr>
              <w:rPr>
                <w:rFonts w:asciiTheme="majorHAnsi" w:hAnsiTheme="majorHAnsi" w:cstheme="majorHAnsi"/>
                <w:bCs/>
                <w:sz w:val="20"/>
                <w:szCs w:val="20"/>
              </w:rPr>
            </w:pPr>
          </w:p>
        </w:tc>
        <w:tc>
          <w:tcPr>
            <w:tcW w:w="4926" w:type="dxa"/>
            <w:tcBorders>
              <w:top w:val="single" w:sz="4" w:space="0" w:color="auto"/>
              <w:left w:val="single" w:sz="4" w:space="0" w:color="auto"/>
              <w:right w:val="single" w:sz="4" w:space="0" w:color="auto"/>
            </w:tcBorders>
          </w:tcPr>
          <w:p w14:paraId="71D23210" w14:textId="77777777" w:rsidR="00BE077B" w:rsidRPr="008559D2" w:rsidRDefault="00BE077B" w:rsidP="00BE077B">
            <w:pPr>
              <w:rPr>
                <w:rFonts w:asciiTheme="majorHAnsi" w:hAnsiTheme="majorHAnsi" w:cstheme="majorHAnsi"/>
                <w:b/>
                <w:bCs/>
                <w:iCs/>
                <w:sz w:val="20"/>
                <w:szCs w:val="20"/>
                <w:u w:val="single"/>
              </w:rPr>
            </w:pPr>
            <w:r w:rsidRPr="008559D2">
              <w:rPr>
                <w:rFonts w:asciiTheme="majorHAnsi" w:hAnsiTheme="majorHAnsi" w:cstheme="majorHAnsi"/>
                <w:b/>
                <w:bCs/>
                <w:iCs/>
                <w:sz w:val="20"/>
                <w:szCs w:val="20"/>
              </w:rPr>
              <w:t>Person responsible for collecting the informed consent</w:t>
            </w:r>
          </w:p>
        </w:tc>
      </w:tr>
      <w:tr w:rsidR="00BE077B" w:rsidRPr="00BE077B" w14:paraId="5F2D3A84" w14:textId="77777777" w:rsidTr="00B658B8">
        <w:trPr>
          <w:trHeight w:val="1199"/>
          <w:tblCellSpacing w:w="42" w:type="dxa"/>
        </w:trPr>
        <w:tc>
          <w:tcPr>
            <w:tcW w:w="4635" w:type="dxa"/>
            <w:tcBorders>
              <w:left w:val="single" w:sz="4" w:space="0" w:color="auto"/>
              <w:right w:val="single" w:sz="4" w:space="0" w:color="auto"/>
            </w:tcBorders>
          </w:tcPr>
          <w:p w14:paraId="12A5E7D3"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Date:</w:t>
            </w:r>
          </w:p>
          <w:p w14:paraId="01BB345E" w14:textId="77777777" w:rsidR="00BE077B" w:rsidRPr="009D3463" w:rsidRDefault="00BE077B" w:rsidP="00BE077B">
            <w:pPr>
              <w:rPr>
                <w:rFonts w:asciiTheme="majorHAnsi" w:hAnsiTheme="majorHAnsi" w:cstheme="majorHAnsi"/>
                <w:bCs/>
                <w:i/>
                <w:sz w:val="20"/>
                <w:szCs w:val="20"/>
              </w:rPr>
            </w:pPr>
          </w:p>
          <w:p w14:paraId="05D49BCC"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Signature:</w:t>
            </w:r>
          </w:p>
          <w:p w14:paraId="48698394" w14:textId="77777777" w:rsidR="00BE077B" w:rsidRPr="009D3463" w:rsidRDefault="00BE077B" w:rsidP="00BE077B">
            <w:pPr>
              <w:rPr>
                <w:rFonts w:asciiTheme="majorHAnsi" w:hAnsiTheme="majorHAnsi" w:cstheme="majorHAnsi"/>
                <w:bCs/>
                <w:i/>
                <w:sz w:val="20"/>
                <w:szCs w:val="20"/>
              </w:rPr>
            </w:pPr>
          </w:p>
          <w:p w14:paraId="12E9A485"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Printed Name:</w:t>
            </w:r>
          </w:p>
        </w:tc>
        <w:tc>
          <w:tcPr>
            <w:tcW w:w="4926" w:type="dxa"/>
            <w:tcBorders>
              <w:left w:val="single" w:sz="4" w:space="0" w:color="auto"/>
              <w:right w:val="single" w:sz="4" w:space="0" w:color="auto"/>
            </w:tcBorders>
          </w:tcPr>
          <w:p w14:paraId="28592BC1"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Date:</w:t>
            </w:r>
          </w:p>
          <w:p w14:paraId="7FF04FBE" w14:textId="77777777" w:rsidR="00BE077B" w:rsidRPr="009D3463" w:rsidRDefault="00BE077B" w:rsidP="00BE077B">
            <w:pPr>
              <w:rPr>
                <w:rFonts w:asciiTheme="majorHAnsi" w:hAnsiTheme="majorHAnsi" w:cstheme="majorHAnsi"/>
                <w:bCs/>
                <w:i/>
                <w:sz w:val="20"/>
                <w:szCs w:val="20"/>
              </w:rPr>
            </w:pPr>
          </w:p>
          <w:p w14:paraId="41303AE9"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Signature:</w:t>
            </w:r>
          </w:p>
          <w:p w14:paraId="7250E577" w14:textId="77777777" w:rsidR="00BE077B" w:rsidRPr="009D3463" w:rsidRDefault="00BE077B" w:rsidP="00BE077B">
            <w:pPr>
              <w:rPr>
                <w:rFonts w:asciiTheme="majorHAnsi" w:hAnsiTheme="majorHAnsi" w:cstheme="majorHAnsi"/>
                <w:bCs/>
                <w:i/>
                <w:sz w:val="20"/>
                <w:szCs w:val="20"/>
              </w:rPr>
            </w:pPr>
          </w:p>
          <w:p w14:paraId="24800ADB"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Printed Name:</w:t>
            </w:r>
          </w:p>
        </w:tc>
      </w:tr>
      <w:tr w:rsidR="00BE077B" w:rsidRPr="00BE077B" w14:paraId="1BB35070"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652AB451" w14:textId="7B24A78D"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 xml:space="preserve">Witness Consent </w:t>
            </w:r>
            <w:proofErr w:type="gramStart"/>
            <w:r w:rsidRPr="009D3463">
              <w:rPr>
                <w:rFonts w:asciiTheme="majorHAnsi" w:hAnsiTheme="majorHAnsi" w:cstheme="majorHAnsi"/>
                <w:bCs/>
                <w:i/>
                <w:sz w:val="20"/>
                <w:szCs w:val="20"/>
              </w:rPr>
              <w:t>( in</w:t>
            </w:r>
            <w:proofErr w:type="gramEnd"/>
            <w:r w:rsidRPr="009D3463">
              <w:rPr>
                <w:rFonts w:asciiTheme="majorHAnsi" w:hAnsiTheme="majorHAnsi" w:cstheme="majorHAnsi"/>
                <w:bCs/>
                <w:i/>
                <w:sz w:val="20"/>
                <w:szCs w:val="20"/>
              </w:rPr>
              <w:t xml:space="preserve"> the event the </w:t>
            </w:r>
            <w:proofErr w:type="spellStart"/>
            <w:r w:rsidR="00665A35" w:rsidRPr="009D3463">
              <w:rPr>
                <w:rFonts w:asciiTheme="majorHAnsi" w:hAnsiTheme="majorHAnsi" w:cstheme="majorHAnsi"/>
                <w:bCs/>
                <w:i/>
                <w:sz w:val="20"/>
                <w:szCs w:val="20"/>
              </w:rPr>
              <w:t>PerLR</w:t>
            </w:r>
            <w:proofErr w:type="spellEnd"/>
            <w:r w:rsidRPr="009D3463">
              <w:rPr>
                <w:rFonts w:asciiTheme="majorHAnsi" w:hAnsiTheme="majorHAnsi" w:cstheme="majorHAnsi"/>
                <w:bCs/>
                <w:i/>
                <w:sz w:val="20"/>
                <w:szCs w:val="20"/>
              </w:rPr>
              <w:t xml:space="preserve"> cannot sign)</w:t>
            </w:r>
          </w:p>
          <w:p w14:paraId="32546384"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Date:</w:t>
            </w:r>
          </w:p>
          <w:p w14:paraId="6A7A7B7E" w14:textId="77777777" w:rsidR="00BE077B" w:rsidRPr="009D3463" w:rsidRDefault="00BE077B" w:rsidP="00BE077B">
            <w:pPr>
              <w:rPr>
                <w:rFonts w:asciiTheme="majorHAnsi" w:hAnsiTheme="majorHAnsi" w:cstheme="majorHAnsi"/>
                <w:bCs/>
                <w:i/>
                <w:sz w:val="20"/>
                <w:szCs w:val="20"/>
              </w:rPr>
            </w:pPr>
            <w:r w:rsidRPr="009D3463">
              <w:rPr>
                <w:rFonts w:asciiTheme="majorHAnsi" w:hAnsiTheme="majorHAnsi" w:cstheme="majorHAnsi"/>
                <w:bCs/>
                <w:i/>
                <w:sz w:val="20"/>
                <w:szCs w:val="20"/>
              </w:rPr>
              <w:t>Signature:</w:t>
            </w:r>
          </w:p>
          <w:p w14:paraId="77E087FB" w14:textId="77777777" w:rsidR="00BE077B" w:rsidRPr="009D3463" w:rsidRDefault="00BE077B" w:rsidP="00BE077B">
            <w:pPr>
              <w:rPr>
                <w:rFonts w:cs="Calibri"/>
                <w:bCs/>
                <w:i/>
                <w:sz w:val="20"/>
                <w:szCs w:val="20"/>
              </w:rPr>
            </w:pPr>
            <w:r w:rsidRPr="009D3463">
              <w:rPr>
                <w:rFonts w:asciiTheme="majorHAnsi" w:hAnsiTheme="majorHAnsi" w:cstheme="majorHAnsi"/>
                <w:bCs/>
                <w:i/>
                <w:sz w:val="20"/>
                <w:szCs w:val="20"/>
              </w:rPr>
              <w:t>Printed Name:</w:t>
            </w:r>
          </w:p>
        </w:tc>
        <w:tc>
          <w:tcPr>
            <w:tcW w:w="4926" w:type="dxa"/>
            <w:tcBorders>
              <w:left w:val="single" w:sz="4" w:space="0" w:color="auto"/>
              <w:bottom w:val="single" w:sz="4" w:space="0" w:color="auto"/>
              <w:right w:val="single" w:sz="4" w:space="0" w:color="auto"/>
            </w:tcBorders>
          </w:tcPr>
          <w:p w14:paraId="7BCDA802" w14:textId="77777777" w:rsidR="00BE077B" w:rsidRPr="009D3463" w:rsidRDefault="00BE077B" w:rsidP="00BE077B">
            <w:pPr>
              <w:rPr>
                <w:rFonts w:cs="Calibri"/>
                <w:bCs/>
                <w:i/>
                <w:sz w:val="20"/>
                <w:szCs w:val="20"/>
              </w:rPr>
            </w:pPr>
          </w:p>
        </w:tc>
      </w:tr>
    </w:tbl>
    <w:p w14:paraId="492187F8" w14:textId="77777777" w:rsidR="00BE077B" w:rsidRPr="00BE077B" w:rsidRDefault="00BE077B" w:rsidP="00BE077B">
      <w:pPr>
        <w:rPr>
          <w:rFonts w:cs="Calibri"/>
          <w:bCs/>
          <w:sz w:val="20"/>
          <w:szCs w:val="20"/>
        </w:rPr>
      </w:pPr>
    </w:p>
    <w:p w14:paraId="78EBBB56" w14:textId="77777777" w:rsidR="008441C9" w:rsidRDefault="008441C9" w:rsidP="008441C9">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7F27ECF5" w14:textId="77777777" w:rsidR="008441C9" w:rsidRPr="00236C97"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3F2D9DA9" w14:textId="1F8056D2" w:rsidR="008441C9" w:rsidRDefault="009D1866"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1</w:t>
      </w:r>
      <w:r w:rsidR="008441C9">
        <w:rPr>
          <w:rFonts w:asciiTheme="majorHAnsi" w:hAnsiTheme="majorHAnsi" w:cs="Arial"/>
          <w:b/>
        </w:rPr>
        <w:t xml:space="preserve">. </w:t>
      </w:r>
      <w:r w:rsidR="008441C9" w:rsidRPr="00365886">
        <w:rPr>
          <w:rFonts w:asciiTheme="majorHAnsi" w:hAnsiTheme="majorHAnsi" w:cs="Arial"/>
          <w:b/>
        </w:rPr>
        <w:t>Use of COVID-19 immune modulation</w:t>
      </w:r>
      <w:r w:rsidR="008441C9" w:rsidRPr="00027998">
        <w:rPr>
          <w:rFonts w:asciiTheme="majorHAnsi" w:hAnsiTheme="majorHAnsi" w:cs="Arial"/>
          <w:b/>
        </w:rPr>
        <w:t>.</w:t>
      </w:r>
      <w:r w:rsidR="008441C9" w:rsidRPr="00027998">
        <w:rPr>
          <w:rFonts w:asciiTheme="majorHAnsi" w:hAnsiTheme="majorHAnsi" w:cs="Arial"/>
        </w:rPr>
        <w:t xml:space="preserve"> </w:t>
      </w:r>
      <w:r w:rsidR="008441C9">
        <w:rPr>
          <w:rFonts w:asciiTheme="majorHAnsi" w:hAnsiTheme="majorHAnsi" w:cs="Arial"/>
        </w:rPr>
        <w:t xml:space="preserve">There are some medicines that may work in COVID-19 disease by altering the patient’s immune response to the virus. These drugs are used in other diseases to alter inflammation and the body’s immune </w:t>
      </w:r>
      <w:proofErr w:type="gramStart"/>
      <w:r w:rsidR="008441C9">
        <w:rPr>
          <w:rFonts w:asciiTheme="majorHAnsi" w:hAnsiTheme="majorHAnsi" w:cs="Arial"/>
        </w:rPr>
        <w:t>response</w:t>
      </w:r>
      <w:proofErr w:type="gramEnd"/>
      <w:r w:rsidR="008441C9">
        <w:rPr>
          <w:rFonts w:asciiTheme="majorHAnsi" w:hAnsiTheme="majorHAnsi" w:cs="Arial"/>
        </w:rPr>
        <w:t xml:space="preserve"> but we don’t know if any of them work in COVID-19. At this site, this study evaluates:</w:t>
      </w:r>
    </w:p>
    <w:p w14:paraId="540622FA" w14:textId="4725E579" w:rsidR="008441C9"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0A78AEB6" w14:textId="1B30D21A" w:rsidR="008441C9"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Pr>
          <w:rFonts w:asciiTheme="majorHAnsi" w:hAnsiTheme="majorHAnsi" w:cs="Arial"/>
        </w:rPr>
        <w:t>Anakinra</w:t>
      </w:r>
    </w:p>
    <w:p w14:paraId="52D32015" w14:textId="4F3DFC94" w:rsidR="008441C9"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Pr>
          <w:rFonts w:asciiTheme="majorHAnsi" w:hAnsiTheme="majorHAnsi" w:cs="Arial"/>
        </w:rPr>
        <w:t>Tocilizumab</w:t>
      </w:r>
    </w:p>
    <w:p w14:paraId="0882A6AA" w14:textId="674CFC7F" w:rsidR="008441C9"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proofErr w:type="spellStart"/>
      <w:r w:rsidR="008441C9">
        <w:rPr>
          <w:rFonts w:asciiTheme="majorHAnsi" w:hAnsiTheme="majorHAnsi" w:cs="Arial"/>
        </w:rPr>
        <w:t>Sarilumab</w:t>
      </w:r>
      <w:proofErr w:type="spellEnd"/>
    </w:p>
    <w:p w14:paraId="210F0F99" w14:textId="77777777" w:rsidR="008441C9"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59D62C69" w14:textId="77777777" w:rsidR="008441C9"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A8363A">
        <w:rPr>
          <w:rFonts w:asciiTheme="majorHAnsi" w:hAnsiTheme="majorHAnsi" w:cs="Arial"/>
        </w:rPr>
        <w:t xml:space="preserve">The doctors in this ICU have chosen these options because they </w:t>
      </w:r>
      <w:proofErr w:type="gramStart"/>
      <w:r w:rsidRPr="00A8363A">
        <w:rPr>
          <w:rFonts w:asciiTheme="majorHAnsi" w:hAnsiTheme="majorHAnsi" w:cs="Arial"/>
        </w:rPr>
        <w:t>don’t</w:t>
      </w:r>
      <w:proofErr w:type="gramEnd"/>
      <w:r w:rsidRPr="00A8363A">
        <w:rPr>
          <w:rFonts w:asciiTheme="majorHAnsi" w:hAnsiTheme="majorHAnsi" w:cs="Arial"/>
        </w:rPr>
        <w:t xml:space="preserve"> know which option is best. </w:t>
      </w:r>
    </w:p>
    <w:p w14:paraId="08728B18" w14:textId="77777777" w:rsidR="008441C9" w:rsidRPr="00390428"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
          <w:bCs/>
        </w:rPr>
      </w:pPr>
      <w:r w:rsidRPr="00390428">
        <w:rPr>
          <w:rFonts w:asciiTheme="majorHAnsi" w:hAnsiTheme="majorHAnsi" w:cs="Arial"/>
          <w:i/>
        </w:rPr>
        <w:t>[delete if not taking part in COVID-19 immune modulation domain]</w:t>
      </w:r>
    </w:p>
    <w:p w14:paraId="2D4ECE1E" w14:textId="77777777" w:rsidR="008441C9"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434629CB" w14:textId="7E922EAD" w:rsidR="008441C9" w:rsidRPr="00365886" w:rsidRDefault="009D1866" w:rsidP="008441C9">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2</w:t>
      </w:r>
      <w:r w:rsidR="008441C9">
        <w:rPr>
          <w:rFonts w:asciiTheme="majorHAnsi" w:hAnsiTheme="majorHAnsi" w:cs="Arial"/>
          <w:b/>
        </w:rPr>
        <w:t xml:space="preserve">. </w:t>
      </w:r>
      <w:r w:rsidR="008441C9" w:rsidRPr="00365886">
        <w:rPr>
          <w:rFonts w:asciiTheme="majorHAnsi" w:hAnsiTheme="majorHAnsi" w:cs="Arial"/>
          <w:b/>
        </w:rPr>
        <w:t>Choice of antibiotic.</w:t>
      </w:r>
      <w:r w:rsidR="008441C9"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8441C9">
        <w:rPr>
          <w:rFonts w:asciiTheme="majorHAnsi" w:hAnsiTheme="majorHAnsi" w:cs="Arial"/>
        </w:rPr>
        <w:t>[</w:t>
      </w:r>
      <w:r w:rsidR="008441C9" w:rsidRPr="00365886">
        <w:rPr>
          <w:rFonts w:asciiTheme="majorHAnsi" w:hAnsiTheme="majorHAnsi" w:cs="Arial"/>
          <w:i/>
        </w:rPr>
        <w:t>to be adjusted for each hospital</w:t>
      </w:r>
      <w:r w:rsidR="008441C9">
        <w:rPr>
          <w:rFonts w:asciiTheme="majorHAnsi" w:hAnsiTheme="majorHAnsi" w:cs="Arial"/>
          <w:i/>
        </w:rPr>
        <w:t>]</w:t>
      </w:r>
    </w:p>
    <w:p w14:paraId="75BE22DD" w14:textId="77777777" w:rsidR="008441C9" w:rsidRPr="00F614AE"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1A4C7B7D" w14:textId="44AD9605"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8441C9" w:rsidRPr="00F614AE">
        <w:rPr>
          <w:rFonts w:asciiTheme="majorHAnsi" w:eastAsia="Times New Roman" w:hAnsiTheme="majorHAnsi" w:cs="Arial"/>
          <w:lang w:eastAsia="en-GB"/>
        </w:rPr>
        <w:t xml:space="preserve">Amoxicillin-clavulanate </w:t>
      </w:r>
      <w:r w:rsidR="008441C9" w:rsidRPr="00F614AE">
        <w:rPr>
          <w:rFonts w:asciiTheme="majorHAnsi" w:hAnsiTheme="majorHAnsi" w:cs="Arial"/>
        </w:rPr>
        <w:t>+ clarithromycin</w:t>
      </w:r>
    </w:p>
    <w:p w14:paraId="032A1FFD" w14:textId="607F5A43"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sidRPr="00F614AE">
        <w:rPr>
          <w:rFonts w:asciiTheme="majorHAnsi" w:hAnsiTheme="majorHAnsi" w:cs="Arial"/>
        </w:rPr>
        <w:t>Ceftriaxone + clarithromycin</w:t>
      </w:r>
    </w:p>
    <w:p w14:paraId="0219DB85" w14:textId="4BE32ACF"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sidRPr="00F614AE">
        <w:rPr>
          <w:rFonts w:asciiTheme="majorHAnsi" w:hAnsiTheme="majorHAnsi" w:cs="Arial"/>
        </w:rPr>
        <w:t>Piperacillin-tazobactam + clarithromycin</w:t>
      </w:r>
    </w:p>
    <w:p w14:paraId="3507300C" w14:textId="0494B122"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proofErr w:type="spellStart"/>
      <w:r w:rsidR="008441C9" w:rsidRPr="00F614AE">
        <w:rPr>
          <w:rFonts w:asciiTheme="majorHAnsi" w:hAnsiTheme="majorHAnsi" w:cs="Arial"/>
        </w:rPr>
        <w:t>Ceftaroline</w:t>
      </w:r>
      <w:proofErr w:type="spellEnd"/>
      <w:r w:rsidR="008441C9" w:rsidRPr="00F614AE">
        <w:rPr>
          <w:rFonts w:asciiTheme="majorHAnsi" w:hAnsiTheme="majorHAnsi" w:cs="Arial"/>
        </w:rPr>
        <w:t xml:space="preserve"> + clarithromycin</w:t>
      </w:r>
    </w:p>
    <w:p w14:paraId="6FCB05B5" w14:textId="2C62540F" w:rsidR="008441C9" w:rsidRPr="00F614AE" w:rsidRDefault="00F9039D"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8441C9" w:rsidRPr="00F614AE">
        <w:rPr>
          <w:rFonts w:asciiTheme="majorHAnsi" w:hAnsiTheme="majorHAnsi" w:cs="Arial"/>
        </w:rPr>
        <w:t>Moxifloxacin or levofloxacin</w:t>
      </w:r>
    </w:p>
    <w:p w14:paraId="5AA6E2A5" w14:textId="77777777" w:rsidR="008441C9" w:rsidRPr="00F614AE"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F51B160" w14:textId="29714F81" w:rsidR="008441C9"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w:t>
      </w:r>
      <w:proofErr w:type="gramStart"/>
      <w:r w:rsidRPr="00FF3F2F">
        <w:rPr>
          <w:rFonts w:asciiTheme="majorHAnsi" w:hAnsiTheme="majorHAnsi" w:cs="Arial"/>
        </w:rPr>
        <w:t>all of</w:t>
      </w:r>
      <w:proofErr w:type="gramEnd"/>
      <w:r w:rsidRPr="00FF3F2F">
        <w:rPr>
          <w:rFonts w:asciiTheme="majorHAnsi" w:hAnsiTheme="majorHAnsi" w:cs="Arial"/>
        </w:rPr>
        <w:t xml:space="preserve"> these options are known to be safe and effective to treat pneumonia. If </w:t>
      </w:r>
      <w:r w:rsidR="00AC6D06">
        <w:rPr>
          <w:rFonts w:asciiTheme="majorHAnsi" w:hAnsiTheme="majorHAnsi" w:cs="Arial"/>
        </w:rPr>
        <w:t>your relative / friend is</w:t>
      </w:r>
      <w:r w:rsidRPr="00FF3F2F">
        <w:rPr>
          <w:rFonts w:asciiTheme="majorHAnsi" w:hAnsiTheme="majorHAnsi" w:cs="Arial"/>
        </w:rPr>
        <w:t xml:space="preserve"> not in the study, it is very likely that the doctors would treat </w:t>
      </w:r>
      <w:r w:rsidR="00AC6D06">
        <w:rPr>
          <w:rFonts w:asciiTheme="majorHAnsi" w:hAnsiTheme="majorHAnsi" w:cs="Arial"/>
        </w:rPr>
        <w:t>them</w:t>
      </w:r>
      <w:r w:rsidRPr="00FF3F2F">
        <w:rPr>
          <w:rFonts w:asciiTheme="majorHAnsi" w:hAnsiTheme="majorHAnsi" w:cs="Arial"/>
        </w:rPr>
        <w:t xml:space="preserve"> with one of these options. However, it is not known which option is best. </w:t>
      </w:r>
    </w:p>
    <w:p w14:paraId="0C0E9D20" w14:textId="77777777" w:rsidR="008441C9" w:rsidRPr="00924D14"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27AE81A9" w14:textId="77777777" w:rsidR="008441C9" w:rsidRPr="00FF3F2F"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6CB0EA3D" w14:textId="4915AE97" w:rsidR="008441C9" w:rsidRPr="00FF3F2F" w:rsidRDefault="009D1866"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3</w:t>
      </w:r>
      <w:r w:rsidR="008441C9" w:rsidRPr="00FF3F2F">
        <w:rPr>
          <w:rFonts w:asciiTheme="majorHAnsi" w:hAnsiTheme="majorHAnsi" w:cs="Arial"/>
          <w:b/>
        </w:rPr>
        <w:t>. Duration of macrolide treatment.</w:t>
      </w:r>
      <w:r w:rsidR="008441C9" w:rsidRPr="00FF3F2F">
        <w:rPr>
          <w:rFonts w:asciiTheme="majorHAnsi" w:hAnsiTheme="majorHAnsi" w:cs="Arial"/>
        </w:rPr>
        <w:t xml:space="preserve"> Macrolide antibiotics are used to treat some types of pneumonia but also have some anti-inflammatory actions. Most doctors give macrolide antibiotics to most patients with </w:t>
      </w:r>
      <w:r w:rsidR="008441C9" w:rsidRPr="00FF3F2F">
        <w:rPr>
          <w:rFonts w:asciiTheme="majorHAnsi" w:hAnsiTheme="majorHAnsi" w:cs="Arial"/>
        </w:rPr>
        <w:lastRenderedPageBreak/>
        <w:t xml:space="preserve">pneumonia but stop after a few days. It has been suggested that longer treatments may provide beneficial anti-inflammatory effects. In this research project, stopping the macrolide antibiotic after three days will be compared with continuing it for up to 14 days. </w:t>
      </w:r>
      <w:r w:rsidR="008441C9" w:rsidRPr="00FF3F2F">
        <w:rPr>
          <w:rFonts w:asciiTheme="majorHAnsi" w:hAnsiTheme="majorHAnsi" w:cs="Arial"/>
          <w:i/>
        </w:rPr>
        <w:t>[delete if not taking part in macrolide treatment domain]</w:t>
      </w:r>
    </w:p>
    <w:p w14:paraId="5A1708B1" w14:textId="77777777" w:rsidR="008441C9"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4FFDDB28" w14:textId="198F7695" w:rsidR="008441C9" w:rsidRPr="008D0D61" w:rsidRDefault="008441C9" w:rsidP="008441C9">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w:t>
      </w:r>
      <w:proofErr w:type="gramStart"/>
      <w:r w:rsidRPr="00FF3F2F">
        <w:rPr>
          <w:rFonts w:asciiTheme="majorHAnsi" w:hAnsiTheme="majorHAnsi" w:cs="Arial"/>
        </w:rPr>
        <w:t>best, but</w:t>
      </w:r>
      <w:proofErr w:type="gramEnd"/>
      <w:r w:rsidRPr="00FF3F2F">
        <w:rPr>
          <w:rFonts w:asciiTheme="majorHAnsi" w:hAnsiTheme="majorHAnsi" w:cs="Arial"/>
        </w:rPr>
        <w:t xml:space="preserve">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24C6B305" w14:textId="4358565F"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5CE8DFF" w14:textId="4EA23BEF" w:rsidR="008441C9" w:rsidRDefault="009D1866"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4</w:t>
      </w:r>
      <w:r w:rsidR="008441C9" w:rsidRPr="00924D14">
        <w:rPr>
          <w:rFonts w:asciiTheme="majorHAnsi" w:hAnsiTheme="majorHAnsi" w:cstheme="majorHAnsi"/>
          <w:b/>
          <w:bCs/>
        </w:rPr>
        <w:t>. Vitamin C therapy</w:t>
      </w:r>
      <w:r w:rsidR="008441C9" w:rsidRPr="00924D14">
        <w:rPr>
          <w:rFonts w:asciiTheme="majorHAnsi" w:hAnsiTheme="majorHAnsi" w:cstheme="majorHAnsi"/>
          <w:bCs/>
        </w:rPr>
        <w:t xml:space="preserve">. </w:t>
      </w:r>
      <w:r w:rsidR="008441C9">
        <w:rPr>
          <w:rFonts w:asciiTheme="majorHAnsi" w:hAnsiTheme="majorHAnsi" w:cstheme="majorHAnsi"/>
        </w:rPr>
        <w:t>It has been s</w:t>
      </w:r>
      <w:r w:rsidR="008441C9" w:rsidRPr="00924D14">
        <w:rPr>
          <w:rFonts w:asciiTheme="majorHAnsi" w:hAnsiTheme="majorHAnsi" w:cstheme="majorHAnsi"/>
        </w:rPr>
        <w:t>uggest</w:t>
      </w:r>
      <w:r w:rsidR="008441C9">
        <w:rPr>
          <w:rFonts w:asciiTheme="majorHAnsi" w:hAnsiTheme="majorHAnsi" w:cstheme="majorHAnsi"/>
        </w:rPr>
        <w:t>ed</w:t>
      </w:r>
      <w:r w:rsidR="008441C9" w:rsidRPr="00924D14">
        <w:rPr>
          <w:rFonts w:asciiTheme="majorHAnsi" w:hAnsiTheme="majorHAnsi" w:cstheme="majorHAnsi"/>
        </w:rPr>
        <w:t xml:space="preserve"> that </w:t>
      </w:r>
      <w:r w:rsidR="008441C9">
        <w:rPr>
          <w:rFonts w:asciiTheme="majorHAnsi" w:hAnsiTheme="majorHAnsi" w:cstheme="majorHAnsi"/>
        </w:rPr>
        <w:t xml:space="preserve">high doses of </w:t>
      </w:r>
      <w:r w:rsidR="008441C9" w:rsidRPr="00924D14">
        <w:rPr>
          <w:rFonts w:asciiTheme="majorHAnsi" w:hAnsiTheme="majorHAnsi" w:cstheme="majorHAnsi"/>
        </w:rPr>
        <w:t>vitamin C</w:t>
      </w:r>
      <w:r w:rsidR="008441C9">
        <w:rPr>
          <w:rFonts w:asciiTheme="majorHAnsi" w:hAnsiTheme="majorHAnsi" w:cstheme="majorHAnsi"/>
        </w:rPr>
        <w:t xml:space="preserve"> may be useful to treat infection and the inflammation often seen in sepsis and especially COVID-19</w:t>
      </w:r>
      <w:r w:rsidR="008441C9" w:rsidRPr="00924D14">
        <w:rPr>
          <w:rFonts w:asciiTheme="majorHAnsi" w:hAnsiTheme="majorHAnsi" w:cstheme="majorHAnsi"/>
        </w:rPr>
        <w:t xml:space="preserve">. </w:t>
      </w:r>
      <w:r w:rsidR="008441C9">
        <w:rPr>
          <w:rFonts w:asciiTheme="majorHAnsi" w:hAnsiTheme="majorHAnsi" w:cstheme="majorHAnsi"/>
        </w:rPr>
        <w:t xml:space="preserve">However, there is no clear evidence of benefit for this treatment yet. </w:t>
      </w:r>
    </w:p>
    <w:p w14:paraId="102A5EE9" w14:textId="77777777" w:rsidR="008441C9" w:rsidRPr="00924D1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4487BA14" w14:textId="77777777" w:rsidR="008441C9" w:rsidRPr="00924D1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The following interventions will be available: </w:t>
      </w:r>
    </w:p>
    <w:p w14:paraId="25FA7C44" w14:textId="7BEEDC33" w:rsidR="008441C9" w:rsidRPr="00924D1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w:t>
      </w:r>
      <w:r w:rsidR="00F9039D">
        <w:rPr>
          <w:rFonts w:asciiTheme="majorHAnsi" w:hAnsiTheme="majorHAnsi" w:cstheme="majorHAnsi"/>
        </w:rPr>
        <w:t>C</w:t>
      </w:r>
      <w:r w:rsidRPr="00924D14">
        <w:rPr>
          <w:rFonts w:asciiTheme="majorHAnsi" w:hAnsiTheme="majorHAnsi" w:cstheme="majorHAnsi"/>
        </w:rPr>
        <w:t xml:space="preserve"> (no placebo) </w:t>
      </w:r>
    </w:p>
    <w:p w14:paraId="157DFEDE"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1DA74D0A"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499E443E"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57ACCA93" w14:textId="40E22341" w:rsidR="008441C9" w:rsidRDefault="009D1866"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t>5</w:t>
      </w:r>
      <w:r w:rsidR="008441C9" w:rsidRPr="00924D14">
        <w:rPr>
          <w:rFonts w:ascii="Calibri" w:hAnsi="Calibri" w:cs="Calibri"/>
          <w:b/>
          <w:bCs/>
        </w:rPr>
        <w:t>. Simvastatin therapy</w:t>
      </w:r>
      <w:r w:rsidR="008441C9">
        <w:rPr>
          <w:rFonts w:ascii="Calibri" w:hAnsi="Calibri" w:cs="Calibri"/>
          <w:b/>
          <w:bCs/>
        </w:rPr>
        <w:t xml:space="preserve">. </w:t>
      </w:r>
      <w:r w:rsidR="008441C9" w:rsidRPr="00860229">
        <w:rPr>
          <w:rFonts w:ascii="Calibri" w:hAnsi="Calibri" w:cs="Calibri"/>
        </w:rPr>
        <w:t>Statins are commonly used</w:t>
      </w:r>
      <w:r w:rsidR="008441C9">
        <w:rPr>
          <w:rFonts w:ascii="Calibri" w:hAnsi="Calibri" w:cs="Calibri"/>
        </w:rPr>
        <w:t xml:space="preserve"> to lower cholesterol</w:t>
      </w:r>
      <w:r w:rsidR="008441C9" w:rsidRPr="00860229">
        <w:rPr>
          <w:rFonts w:ascii="Calibri" w:eastAsia="Calibri" w:hAnsi="Calibri" w:cs="Calibri"/>
          <w:iCs/>
        </w:rPr>
        <w:t xml:space="preserve"> </w:t>
      </w:r>
      <w:r w:rsidR="008441C9">
        <w:rPr>
          <w:rFonts w:ascii="Calibri" w:eastAsia="Calibri" w:hAnsi="Calibri" w:cs="Calibri"/>
          <w:iCs/>
        </w:rPr>
        <w:t>and lower the risks of heart attacks or strokes</w:t>
      </w:r>
      <w:r w:rsidR="008441C9">
        <w:rPr>
          <w:rFonts w:ascii="Calibri" w:hAnsi="Calibri" w:cs="Calibri"/>
        </w:rPr>
        <w:t xml:space="preserve">. One of these drugs, simvastatin has also been shown to reduce inflammation and therefore may be beneficial to treat COVID-19. </w:t>
      </w:r>
    </w:p>
    <w:p w14:paraId="1AE45141"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440DFB03"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rPr>
        <w:t>The following interventions will be available:</w:t>
      </w:r>
    </w:p>
    <w:p w14:paraId="6763781B" w14:textId="77777777"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6E0391BA" w14:textId="77777777" w:rsidR="008441C9" w:rsidRPr="001A1EC4"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19FA7852" w14:textId="314CA776" w:rsidR="008441C9" w:rsidRDefault="008441C9"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64C12551" w14:textId="4FCB08CE" w:rsidR="00710D13" w:rsidRDefault="00710D13"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7A941A8D" w14:textId="3E6F4FE0" w:rsidR="00710D13" w:rsidRDefault="009D1866"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b/>
          <w:bCs/>
          <w:iCs/>
        </w:rPr>
        <w:t>6</w:t>
      </w:r>
      <w:r w:rsidR="00710D13" w:rsidRPr="008559D2">
        <w:rPr>
          <w:rFonts w:asciiTheme="majorHAnsi" w:eastAsiaTheme="majorEastAsia" w:hAnsiTheme="majorHAnsi" w:cstheme="majorBidi"/>
          <w:b/>
          <w:bCs/>
          <w:iCs/>
        </w:rPr>
        <w:t xml:space="preserve">. Anticoagulation therapy – ICU level. </w:t>
      </w:r>
      <w:r w:rsidR="00710D13" w:rsidRPr="008559D2">
        <w:rPr>
          <w:rFonts w:asciiTheme="majorHAnsi" w:eastAsiaTheme="majorEastAsia" w:hAnsiTheme="majorHAnsi" w:cstheme="majorBidi"/>
          <w:iCs/>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08FE9927" w14:textId="77777777" w:rsidR="00F9039D" w:rsidRPr="008559D2" w:rsidRDefault="00F9039D"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1ECB8A96" w14:textId="4F58275B" w:rsidR="00710D13" w:rsidRPr="008559D2" w:rsidRDefault="00F9039D"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00710D13" w:rsidRPr="008559D2">
        <w:rPr>
          <w:rFonts w:asciiTheme="majorHAnsi" w:eastAsiaTheme="majorEastAsia" w:hAnsiTheme="majorHAnsi" w:cstheme="majorBidi"/>
          <w:iCs/>
        </w:rPr>
        <w:t xml:space="preserve">Standard low dose </w:t>
      </w:r>
      <w:r w:rsidR="009D1866">
        <w:rPr>
          <w:rFonts w:asciiTheme="majorHAnsi" w:eastAsiaTheme="majorEastAsia" w:hAnsiTheme="majorHAnsi"/>
          <w:iCs/>
        </w:rPr>
        <w:t>thromboprophylaxis</w:t>
      </w:r>
    </w:p>
    <w:p w14:paraId="282501B0" w14:textId="5BEA57B8" w:rsidR="009D1866" w:rsidRDefault="00F9039D"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iCs/>
        </w:rPr>
      </w:pPr>
      <w:r w:rsidRPr="00924D14">
        <w:rPr>
          <w:rFonts w:asciiTheme="majorHAnsi" w:hAnsiTheme="majorHAnsi" w:cstheme="majorHAnsi"/>
        </w:rPr>
        <w:t>•</w:t>
      </w:r>
      <w:r w:rsidR="009D1866">
        <w:rPr>
          <w:rFonts w:asciiTheme="majorHAnsi" w:eastAsiaTheme="majorEastAsia" w:hAnsiTheme="majorHAnsi"/>
          <w:iCs/>
        </w:rPr>
        <w:t>Intermediate dose thromboprophylaxis</w:t>
      </w:r>
    </w:p>
    <w:p w14:paraId="77A0C24E" w14:textId="7120FF19" w:rsidR="009D1866" w:rsidRPr="00710D13" w:rsidRDefault="008D0D61"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924D14">
        <w:rPr>
          <w:rFonts w:asciiTheme="majorHAnsi" w:hAnsiTheme="majorHAnsi" w:cstheme="majorHAnsi"/>
        </w:rPr>
        <w:t>•</w:t>
      </w:r>
      <w:r w:rsidR="009D1866">
        <w:rPr>
          <w:rFonts w:asciiTheme="majorHAnsi" w:eastAsiaTheme="majorEastAsia" w:hAnsiTheme="majorHAnsi"/>
          <w:iCs/>
        </w:rPr>
        <w:t>Continuation of therapeutic dose anticoagulation (only for those patients started on therapeutic dose on the ward)</w:t>
      </w:r>
    </w:p>
    <w:p w14:paraId="0344B6B3" w14:textId="2FC4DFC3" w:rsidR="00710D13" w:rsidRPr="00710D13" w:rsidRDefault="00710D13" w:rsidP="00710D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710D13">
        <w:rPr>
          <w:rFonts w:asciiTheme="majorHAnsi" w:eastAsiaTheme="majorEastAsia" w:hAnsiTheme="majorHAnsi" w:cstheme="majorBidi"/>
          <w:i/>
          <w:iCs/>
        </w:rPr>
        <w:t>[delete if not taking part in the anticoagulation domain]</w:t>
      </w:r>
    </w:p>
    <w:p w14:paraId="24A5C2B8" w14:textId="55105CDD" w:rsidR="00BE077B" w:rsidRDefault="00BE077B" w:rsidP="008441C9">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89E273E" w14:textId="0E73BD9F" w:rsidR="00BE077B" w:rsidRPr="008559D2" w:rsidRDefault="009D1866" w:rsidP="00BE077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Pr>
          <w:rFonts w:asciiTheme="majorHAnsi" w:eastAsiaTheme="majorEastAsia" w:hAnsiTheme="majorHAnsi" w:cstheme="majorBidi"/>
          <w:b/>
          <w:iCs/>
        </w:rPr>
        <w:t>7</w:t>
      </w:r>
      <w:r w:rsidR="00BE077B" w:rsidRPr="008559D2">
        <w:rPr>
          <w:rFonts w:asciiTheme="majorHAnsi" w:eastAsiaTheme="majorEastAsia" w:hAnsiTheme="majorHAnsi" w:cstheme="majorBidi"/>
          <w:b/>
          <w:iCs/>
        </w:rPr>
        <w:t xml:space="preserve">. Antiplatelet Therapy. </w:t>
      </w:r>
    </w:p>
    <w:p w14:paraId="06543E48" w14:textId="330F6AAC" w:rsidR="00BE077B" w:rsidRPr="008559D2" w:rsidRDefault="00BE077B" w:rsidP="00BE077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59D2">
        <w:rPr>
          <w:rFonts w:asciiTheme="majorHAnsi" w:eastAsiaTheme="majorEastAsia" w:hAnsiTheme="majorHAnsi" w:cstheme="majorBidi"/>
          <w:iCs/>
        </w:rPr>
        <w:t>Blood clots that develop in arteries are common in hospitalised patients with COVID-19 and antiplatelet therapy is comm</w:t>
      </w:r>
      <w:r w:rsidR="00710D13" w:rsidRPr="008559D2">
        <w:rPr>
          <w:rFonts w:asciiTheme="majorHAnsi" w:eastAsiaTheme="majorEastAsia" w:hAnsiTheme="majorHAnsi" w:cstheme="majorBidi"/>
          <w:iCs/>
        </w:rPr>
        <w:t>only used in treating this. These</w:t>
      </w:r>
      <w:r w:rsidRPr="008559D2">
        <w:rPr>
          <w:rFonts w:asciiTheme="majorHAnsi" w:eastAsiaTheme="majorEastAsia" w:hAnsiTheme="majorHAnsi" w:cstheme="majorBidi"/>
          <w:iCs/>
        </w:rPr>
        <w:t xml:space="preserve"> drugs have been shown to prevent the development in blood clots and inflammation and therefore may be beneficial in the treatment of COVID-</w:t>
      </w:r>
      <w:proofErr w:type="gramStart"/>
      <w:r w:rsidRPr="008559D2">
        <w:rPr>
          <w:rFonts w:asciiTheme="majorHAnsi" w:eastAsiaTheme="majorEastAsia" w:hAnsiTheme="majorHAnsi" w:cstheme="majorBidi"/>
          <w:iCs/>
        </w:rPr>
        <w:t>19</w:t>
      </w:r>
      <w:proofErr w:type="gramEnd"/>
    </w:p>
    <w:p w14:paraId="68E611F1" w14:textId="2F3A6FFA" w:rsidR="00BE077B" w:rsidRDefault="00BE077B" w:rsidP="00BE077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8559D2">
        <w:rPr>
          <w:rFonts w:asciiTheme="majorHAnsi" w:eastAsiaTheme="majorEastAsia" w:hAnsiTheme="majorHAnsi" w:cstheme="majorBidi"/>
          <w:iCs/>
        </w:rPr>
        <w:t>The following interventions will be available:</w:t>
      </w:r>
    </w:p>
    <w:p w14:paraId="6FE69592" w14:textId="77777777" w:rsidR="00F9039D" w:rsidRPr="008559D2" w:rsidRDefault="00F9039D" w:rsidP="00BE077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5D4B36D2" w14:textId="0DE841A2" w:rsidR="00BE077B" w:rsidRPr="008559D2" w:rsidRDefault="00F9039D" w:rsidP="00BE077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00BE077B" w:rsidRPr="008559D2">
        <w:rPr>
          <w:rFonts w:asciiTheme="majorHAnsi" w:eastAsiaTheme="majorEastAsia" w:hAnsiTheme="majorHAnsi" w:cstheme="majorBidi"/>
          <w:iCs/>
        </w:rPr>
        <w:t>No antiplatelet (no placebo)</w:t>
      </w:r>
    </w:p>
    <w:p w14:paraId="29830230" w14:textId="58B7E59B" w:rsidR="00BE077B" w:rsidRPr="008559D2" w:rsidRDefault="00F9039D" w:rsidP="00BE077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00BE077B" w:rsidRPr="008559D2">
        <w:rPr>
          <w:rFonts w:asciiTheme="majorHAnsi" w:eastAsiaTheme="majorEastAsia" w:hAnsiTheme="majorHAnsi" w:cstheme="majorBidi"/>
          <w:iCs/>
        </w:rPr>
        <w:t>Aspirin</w:t>
      </w:r>
    </w:p>
    <w:p w14:paraId="21F7B47F" w14:textId="4188DD7F" w:rsidR="00BE077B" w:rsidRPr="008559D2" w:rsidRDefault="00F9039D" w:rsidP="00BE077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00BE077B" w:rsidRPr="008559D2">
        <w:rPr>
          <w:rFonts w:asciiTheme="majorHAnsi" w:eastAsiaTheme="majorEastAsia" w:hAnsiTheme="majorHAnsi" w:cstheme="majorBidi"/>
          <w:iCs/>
        </w:rPr>
        <w:t>P2Y12 inhibitor (Clopidogrel, Prasugrel or Ticagrelor)</w:t>
      </w:r>
    </w:p>
    <w:p w14:paraId="36D4236F" w14:textId="43B4A906" w:rsidR="00BE077B" w:rsidRDefault="00BE077B" w:rsidP="00BE077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F9039D">
        <w:rPr>
          <w:rFonts w:asciiTheme="majorHAnsi" w:eastAsiaTheme="majorEastAsia" w:hAnsiTheme="majorHAnsi" w:cstheme="majorBidi"/>
          <w:i/>
          <w:iCs/>
        </w:rPr>
        <w:t>[delete if not taking part in the antiplatelet domain]</w:t>
      </w:r>
    </w:p>
    <w:p w14:paraId="04C52D6A" w14:textId="1B6BF402" w:rsidR="002370B8" w:rsidRDefault="002370B8" w:rsidP="00BE077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44D89ED5" w14:textId="77777777" w:rsidR="002370B8" w:rsidRPr="008D0D61" w:rsidRDefault="002370B8" w:rsidP="002370B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rPr>
      </w:pPr>
      <w:r w:rsidRPr="008D0D61">
        <w:rPr>
          <w:rFonts w:asciiTheme="majorHAnsi" w:eastAsiaTheme="majorEastAsia" w:hAnsiTheme="majorHAnsi" w:cstheme="majorBidi"/>
          <w:b/>
        </w:rPr>
        <w:t>8. ACE2/RAS domain</w:t>
      </w:r>
    </w:p>
    <w:p w14:paraId="4552261F" w14:textId="77777777" w:rsidR="002370B8" w:rsidRPr="008D0D61" w:rsidRDefault="002370B8" w:rsidP="002370B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rPr>
      </w:pPr>
    </w:p>
    <w:p w14:paraId="7B8D5DCE" w14:textId="77777777" w:rsidR="002370B8" w:rsidRPr="008D0D61" w:rsidRDefault="002370B8" w:rsidP="002370B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8D0D61">
        <w:rPr>
          <w:rFonts w:asciiTheme="majorHAnsi" w:eastAsiaTheme="majorEastAsia" w:hAnsiTheme="majorHAnsi" w:cstheme="majorBidi"/>
        </w:rPr>
        <w:t xml:space="preserve">COVID-19 effects part of the hormonal system, involved in blood pressure and fluid control, which in turn affects the lungs, </w:t>
      </w:r>
      <w:proofErr w:type="gramStart"/>
      <w:r w:rsidRPr="008D0D61">
        <w:rPr>
          <w:rFonts w:asciiTheme="majorHAnsi" w:eastAsiaTheme="majorEastAsia" w:hAnsiTheme="majorHAnsi" w:cstheme="majorBidi"/>
        </w:rPr>
        <w:t>liver</w:t>
      </w:r>
      <w:proofErr w:type="gramEnd"/>
      <w:r w:rsidRPr="008D0D61">
        <w:rPr>
          <w:rFonts w:asciiTheme="majorHAnsi" w:eastAsiaTheme="majorEastAsia" w:hAnsiTheme="majorHAnsi" w:cstheme="majorBidi"/>
        </w:rPr>
        <w:t xml:space="preserve"> and kidneys. ACE inhibitors and ARB drugs are common blood pressure treatments and therefore may be beneficial in the treatment of COVID-19.</w:t>
      </w:r>
    </w:p>
    <w:p w14:paraId="7954B346" w14:textId="2E430662" w:rsidR="002370B8" w:rsidRDefault="002370B8" w:rsidP="002370B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8D0D61">
        <w:rPr>
          <w:rFonts w:asciiTheme="majorHAnsi" w:eastAsiaTheme="majorEastAsia" w:hAnsiTheme="majorHAnsi" w:cstheme="majorBidi"/>
        </w:rPr>
        <w:t>The following interventions will be available:</w:t>
      </w:r>
    </w:p>
    <w:p w14:paraId="5C58AE00" w14:textId="51180C04" w:rsidR="002370B8" w:rsidRDefault="002370B8" w:rsidP="002370B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p>
    <w:p w14:paraId="536301C0" w14:textId="19E75FD0" w:rsidR="002370B8" w:rsidRPr="002370B8" w:rsidRDefault="002370B8" w:rsidP="002370B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2370B8">
        <w:rPr>
          <w:rFonts w:asciiTheme="majorHAnsi" w:eastAsiaTheme="majorEastAsia" w:hAnsiTheme="majorHAnsi" w:cstheme="majorBidi"/>
        </w:rPr>
        <w:t>•No RAS inhibitor (no placebo)</w:t>
      </w:r>
    </w:p>
    <w:p w14:paraId="18470A74" w14:textId="5C53809C" w:rsidR="002370B8" w:rsidRPr="002370B8" w:rsidRDefault="002370B8" w:rsidP="002370B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2370B8">
        <w:rPr>
          <w:rFonts w:asciiTheme="majorHAnsi" w:eastAsiaTheme="majorEastAsia" w:hAnsiTheme="majorHAnsi" w:cstheme="majorBidi"/>
        </w:rPr>
        <w:t xml:space="preserve">•ACE inhibitor (Ramipril, Lisinopril, </w:t>
      </w:r>
      <w:proofErr w:type="spellStart"/>
      <w:r w:rsidRPr="002370B8">
        <w:rPr>
          <w:rFonts w:asciiTheme="majorHAnsi" w:eastAsiaTheme="majorEastAsia" w:hAnsiTheme="majorHAnsi" w:cstheme="majorBidi"/>
        </w:rPr>
        <w:t>Perindipril</w:t>
      </w:r>
      <w:proofErr w:type="spellEnd"/>
      <w:r w:rsidRPr="002370B8">
        <w:rPr>
          <w:rFonts w:asciiTheme="majorHAnsi" w:eastAsiaTheme="majorEastAsia" w:hAnsiTheme="majorHAnsi" w:cstheme="majorBidi"/>
        </w:rPr>
        <w:t>, Enalapril, Captopril)</w:t>
      </w:r>
    </w:p>
    <w:p w14:paraId="7868C699" w14:textId="0A79B68B" w:rsidR="002370B8" w:rsidRPr="002370B8" w:rsidRDefault="002370B8" w:rsidP="002370B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2370B8">
        <w:rPr>
          <w:rFonts w:asciiTheme="majorHAnsi" w:eastAsiaTheme="majorEastAsia" w:hAnsiTheme="majorHAnsi" w:cstheme="majorBidi"/>
        </w:rPr>
        <w:t>•ARB (Losartan, Valsartan, Candesartan, Irbesartan)</w:t>
      </w:r>
    </w:p>
    <w:p w14:paraId="2291E360" w14:textId="2253B218" w:rsidR="002370B8" w:rsidRPr="008D0D61" w:rsidRDefault="002370B8" w:rsidP="002370B8">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rPr>
      </w:pPr>
      <w:r w:rsidRPr="008D0D61">
        <w:rPr>
          <w:rFonts w:asciiTheme="majorHAnsi" w:eastAsiaTheme="majorEastAsia" w:hAnsiTheme="majorHAnsi" w:cstheme="majorBidi"/>
          <w:i/>
          <w:iCs/>
        </w:rPr>
        <w:t>[delete if not taking part in the ACE2 /RAS domain]</w:t>
      </w:r>
    </w:p>
    <w:p w14:paraId="38E69D0F" w14:textId="77777777" w:rsidR="008441C9" w:rsidRPr="00860229" w:rsidRDefault="008441C9" w:rsidP="008D0D61">
      <w:pPr>
        <w:rPr>
          <w:rFonts w:ascii="Calibri" w:hAnsi="Calibri" w:cs="Calibri"/>
        </w:rPr>
      </w:pPr>
    </w:p>
    <w:p w14:paraId="0ED1E863" w14:textId="77777777" w:rsidR="008441C9" w:rsidRDefault="008441C9" w:rsidP="008441C9">
      <w:pPr>
        <w:spacing w:after="120"/>
        <w:rPr>
          <w:rFonts w:ascii="Calibri" w:hAnsi="Calibri"/>
          <w:b/>
          <w:sz w:val="28"/>
          <w:szCs w:val="28"/>
        </w:rPr>
      </w:pPr>
    </w:p>
    <w:p w14:paraId="25CCD63D" w14:textId="77777777" w:rsidR="008441C9" w:rsidRPr="00924D14" w:rsidRDefault="008441C9" w:rsidP="008441C9">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3E43A572" w14:textId="77777777" w:rsidR="008441C9" w:rsidRPr="00FF3F2F" w:rsidRDefault="008441C9" w:rsidP="008441C9">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442EE499"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5604A7C8"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6B2790A1"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hAnsi="Calibri"/>
        </w:rPr>
      </w:pPr>
    </w:p>
    <w:p w14:paraId="67E4562A"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hAnsi="Calibri"/>
        </w:rPr>
      </w:pPr>
      <w:r>
        <w:rPr>
          <w:rFonts w:ascii="Calibri" w:hAnsi="Calibri"/>
        </w:rPr>
        <w:t>Immune modulators may have the following side effects:</w:t>
      </w:r>
    </w:p>
    <w:p w14:paraId="1B17276D" w14:textId="7FE3FA3D" w:rsidR="008441C9" w:rsidRPr="00924D14" w:rsidRDefault="008441C9" w:rsidP="008441C9">
      <w:pPr>
        <w:pBdr>
          <w:top w:val="single" w:sz="36" w:space="1" w:color="00B050"/>
          <w:left w:val="single" w:sz="36" w:space="4" w:color="00B050"/>
          <w:bottom w:val="single" w:sz="36" w:space="1" w:color="00B050"/>
          <w:right w:val="single" w:sz="36" w:space="4" w:color="00B050"/>
        </w:pBdr>
        <w:rPr>
          <w:rFonts w:asciiTheme="majorHAnsi" w:hAnsiTheme="majorHAnsi" w:cstheme="majorHAnsi"/>
          <w:i/>
        </w:rPr>
      </w:pPr>
      <w:r>
        <w:rPr>
          <w:rFonts w:ascii="Calibri" w:hAnsi="Calibri"/>
        </w:rPr>
        <w:t xml:space="preserve">Headache, runny nose, </w:t>
      </w:r>
      <w:r w:rsidRPr="00FC11F3">
        <w:rPr>
          <w:rFonts w:ascii="Calibri" w:hAnsi="Calibri"/>
        </w:rPr>
        <w:t>vomiting, diarrhoea, nausea</w:t>
      </w:r>
      <w:r>
        <w:rPr>
          <w:rFonts w:ascii="Calibri" w:hAnsi="Calibri"/>
        </w:rPr>
        <w:t xml:space="preserve">, </w:t>
      </w:r>
      <w:r w:rsidRPr="00FC11F3">
        <w:rPr>
          <w:rFonts w:ascii="Calibri" w:hAnsi="Calibri"/>
        </w:rPr>
        <w:t>rash,</w:t>
      </w:r>
      <w:r>
        <w:rPr>
          <w:rFonts w:ascii="Calibri" w:hAnsi="Calibri"/>
        </w:rPr>
        <w:t xml:space="preserve"> fever, chills, f</w:t>
      </w:r>
      <w:r w:rsidRPr="00FC11F3">
        <w:rPr>
          <w:rFonts w:ascii="Calibri" w:hAnsi="Calibri"/>
        </w:rPr>
        <w:t xml:space="preserve">atigue, night sweats, bruising, muscle cramp, muscle </w:t>
      </w:r>
      <w:r>
        <w:rPr>
          <w:rFonts w:ascii="Calibri" w:hAnsi="Calibri"/>
        </w:rPr>
        <w:t>and joint pain/</w:t>
      </w:r>
      <w:r w:rsidRPr="00FC11F3">
        <w:rPr>
          <w:rFonts w:ascii="Calibri" w:hAnsi="Calibri"/>
        </w:rPr>
        <w:t xml:space="preserve">stiffness, </w:t>
      </w:r>
      <w:r>
        <w:rPr>
          <w:rFonts w:ascii="Calibri" w:hAnsi="Calibri"/>
        </w:rPr>
        <w:t>injection site reactions (</w:t>
      </w:r>
      <w:proofErr w:type="gramStart"/>
      <w:r>
        <w:rPr>
          <w:rFonts w:ascii="Calibri" w:hAnsi="Calibri"/>
        </w:rPr>
        <w:t>e.g.</w:t>
      </w:r>
      <w:proofErr w:type="gramEnd"/>
      <w:r>
        <w:rPr>
          <w:rFonts w:ascii="Calibri" w:hAnsi="Calibri"/>
        </w:rPr>
        <w:t xml:space="preserve"> bruising/pain), increased blood cholesterol level, decrease in white blood cells and/or platelets, changes in liver function tests, muscle stiffness, numbness of the skin, and increased risk of infection.</w:t>
      </w:r>
      <w:r w:rsidRPr="00D25DE3">
        <w:rPr>
          <w:rFonts w:asciiTheme="majorHAnsi" w:hAnsiTheme="majorHAnsi" w:cstheme="majorHAnsi"/>
          <w:i/>
        </w:rPr>
        <w:t xml:space="preserve"> </w:t>
      </w:r>
      <w:r w:rsidRPr="00FF3F2F">
        <w:rPr>
          <w:rFonts w:asciiTheme="majorHAnsi" w:hAnsiTheme="majorHAnsi" w:cstheme="majorHAnsi"/>
          <w:i/>
        </w:rPr>
        <w:t xml:space="preserve">[delete if not participating in </w:t>
      </w:r>
      <w:r>
        <w:rPr>
          <w:rFonts w:asciiTheme="majorHAnsi" w:hAnsiTheme="majorHAnsi" w:cstheme="majorHAnsi"/>
          <w:i/>
        </w:rPr>
        <w:t>immune modulation</w:t>
      </w:r>
      <w:r w:rsidRPr="00FF3F2F">
        <w:rPr>
          <w:rFonts w:asciiTheme="majorHAnsi" w:hAnsiTheme="majorHAnsi" w:cstheme="majorHAnsi"/>
          <w:i/>
        </w:rPr>
        <w:t xml:space="preserve"> domain]</w:t>
      </w:r>
    </w:p>
    <w:p w14:paraId="3F5BAC4D"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3AEDE43C"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5359989A"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2F403EBD" w14:textId="77777777"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4EB396A0" w14:textId="1F2C06E9" w:rsidR="008441C9"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lastRenderedPageBreak/>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w:t>
      </w:r>
      <w:r w:rsidR="00AC6D06">
        <w:rPr>
          <w:rFonts w:ascii="Calibri" w:eastAsia="Calibri" w:hAnsi="Calibri" w:cs="Calibri"/>
          <w:i/>
          <w:iCs/>
        </w:rPr>
        <w:t>imvas</w:t>
      </w:r>
      <w:r w:rsidR="005A7D00">
        <w:rPr>
          <w:rFonts w:ascii="Calibri" w:eastAsia="Calibri" w:hAnsi="Calibri" w:cs="Calibri"/>
          <w:i/>
          <w:iCs/>
        </w:rPr>
        <w:t>tatin</w:t>
      </w:r>
      <w:r w:rsidRPr="001E22D6">
        <w:rPr>
          <w:rFonts w:ascii="Calibri" w:eastAsia="Calibri" w:hAnsi="Calibri" w:cs="Calibri"/>
          <w:i/>
          <w:iCs/>
        </w:rPr>
        <w:t xml:space="preserve"> domain</w:t>
      </w:r>
      <w:r w:rsidR="00710D13">
        <w:rPr>
          <w:rFonts w:ascii="Calibri" w:eastAsia="Calibri" w:hAnsi="Calibri" w:cs="Calibri"/>
          <w:i/>
          <w:iCs/>
        </w:rPr>
        <w:t>]</w:t>
      </w:r>
    </w:p>
    <w:p w14:paraId="4D593B09" w14:textId="52DB27C2" w:rsidR="00710D13" w:rsidRDefault="00710D13"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B0B8D77" w14:textId="77777777" w:rsidR="00710D13" w:rsidRPr="008559D2" w:rsidRDefault="00710D13" w:rsidP="00710D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8559D2">
        <w:rPr>
          <w:rFonts w:ascii="Calibri" w:eastAsia="Calibri" w:hAnsi="Calibri" w:cs="Calibri"/>
          <w:iCs/>
        </w:rPr>
        <w:t xml:space="preserve">Heparin is a blood thinner that can prevent and treat blood </w:t>
      </w:r>
      <w:proofErr w:type="gramStart"/>
      <w:r w:rsidRPr="008559D2">
        <w:rPr>
          <w:rFonts w:ascii="Calibri" w:eastAsia="Calibri" w:hAnsi="Calibri" w:cs="Calibri"/>
          <w:iCs/>
        </w:rPr>
        <w:t>clots</w:t>
      </w:r>
      <w:proofErr w:type="gramEnd"/>
      <w:r w:rsidRPr="008559D2">
        <w:rPr>
          <w:rFonts w:ascii="Calibri" w:eastAsia="Calibri" w:hAnsi="Calibri" w:cs="Calibri"/>
          <w:iCs/>
        </w:rPr>
        <w:t xml:space="preserve"> but it can also increase the risk of bleeding. This can be minor, </w:t>
      </w:r>
      <w:proofErr w:type="gramStart"/>
      <w:r w:rsidRPr="008559D2">
        <w:rPr>
          <w:rFonts w:ascii="Calibri" w:eastAsia="Calibri" w:hAnsi="Calibri" w:cs="Calibri"/>
          <w:iCs/>
        </w:rPr>
        <w:t>e.g.</w:t>
      </w:r>
      <w:proofErr w:type="gramEnd"/>
      <w:r w:rsidRPr="008559D2">
        <w:rPr>
          <w:rFonts w:ascii="Calibri" w:eastAsia="Calibri" w:hAnsi="Calibri" w:cs="Calibri"/>
          <w:iCs/>
        </w:rPr>
        <w:t xml:space="preserve"> bruising, but sometimes can be more severe, e.g. require a blood transfusion. </w:t>
      </w:r>
      <w:r w:rsidRPr="00F9039D">
        <w:rPr>
          <w:rFonts w:ascii="Calibri" w:eastAsia="Calibri" w:hAnsi="Calibri" w:cs="Calibri"/>
          <w:i/>
          <w:iCs/>
        </w:rPr>
        <w:t>[delete if not participating in therapeutic anticoagulation domain]</w:t>
      </w:r>
    </w:p>
    <w:p w14:paraId="7A35DAA9" w14:textId="2856316D" w:rsidR="00F635D0" w:rsidRPr="008559D2" w:rsidRDefault="00F635D0"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3B1E0DB0" w14:textId="77777777" w:rsidR="00F635D0" w:rsidRPr="008559D2" w:rsidRDefault="00F635D0" w:rsidP="00F635D0">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8559D2">
        <w:rPr>
          <w:rFonts w:ascii="Calibri" w:eastAsia="Calibri" w:hAnsi="Calibri" w:cs="Calibri"/>
          <w:iCs/>
        </w:rPr>
        <w:t xml:space="preserve">Aspirin is commonly used to treat pain, </w:t>
      </w:r>
      <w:proofErr w:type="gramStart"/>
      <w:r w:rsidRPr="008559D2">
        <w:rPr>
          <w:rFonts w:ascii="Calibri" w:eastAsia="Calibri" w:hAnsi="Calibri" w:cs="Calibri"/>
          <w:iCs/>
        </w:rPr>
        <w:t>fever</w:t>
      </w:r>
      <w:proofErr w:type="gramEnd"/>
      <w:r w:rsidRPr="008559D2">
        <w:rPr>
          <w:rFonts w:ascii="Calibri" w:eastAsia="Calibri" w:hAnsi="Calibri" w:cs="Calibri"/>
          <w:iCs/>
        </w:rPr>
        <w:t xml:space="preserve"> and inflammation. Common side effects are nausea, vomiting or stomach pain. Common side effects of </w:t>
      </w:r>
      <w:r w:rsidRPr="00F9039D">
        <w:rPr>
          <w:rFonts w:asciiTheme="majorHAnsi" w:eastAsiaTheme="majorEastAsia" w:hAnsiTheme="majorHAnsi" w:cstheme="majorBidi"/>
          <w:iCs/>
        </w:rPr>
        <w:t xml:space="preserve">P2Y12 inhibitors are stomach pain, bleeding, </w:t>
      </w:r>
      <w:proofErr w:type="gramStart"/>
      <w:r w:rsidRPr="00F9039D">
        <w:rPr>
          <w:rFonts w:asciiTheme="majorHAnsi" w:eastAsiaTheme="majorEastAsia" w:hAnsiTheme="majorHAnsi" w:cstheme="majorBidi"/>
          <w:iCs/>
        </w:rPr>
        <w:t>dizziness</w:t>
      </w:r>
      <w:proofErr w:type="gramEnd"/>
      <w:r w:rsidRPr="00F9039D">
        <w:rPr>
          <w:rFonts w:asciiTheme="majorHAnsi" w:eastAsiaTheme="majorEastAsia" w:hAnsiTheme="majorHAnsi" w:cstheme="majorBidi"/>
          <w:iCs/>
        </w:rPr>
        <w:t xml:space="preserve"> and chest pain.</w:t>
      </w:r>
      <w:r w:rsidRPr="008559D2">
        <w:rPr>
          <w:rFonts w:ascii="Calibri" w:eastAsia="Calibri" w:hAnsi="Calibri" w:cs="Calibri"/>
          <w:iCs/>
        </w:rPr>
        <w:t xml:space="preserve"> </w:t>
      </w:r>
      <w:r w:rsidRPr="00F9039D">
        <w:rPr>
          <w:rFonts w:ascii="Calibri" w:eastAsia="Calibri" w:hAnsi="Calibri" w:cs="Calibri"/>
          <w:i/>
          <w:iCs/>
        </w:rPr>
        <w:t>[delete if not participating in the Antiplatelet domain]</w:t>
      </w:r>
    </w:p>
    <w:p w14:paraId="3AE2540C" w14:textId="0DC6166C" w:rsidR="008441C9" w:rsidRPr="008D0D61"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rPr>
      </w:pPr>
    </w:p>
    <w:p w14:paraId="0356DC25" w14:textId="0B27D718" w:rsidR="00485825" w:rsidRDefault="00485825"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roofErr w:type="spellStart"/>
      <w:r w:rsidRPr="008D0D61">
        <w:rPr>
          <w:rFonts w:ascii="Calibri" w:eastAsia="Calibri" w:hAnsi="Calibri" w:cs="Calibri"/>
        </w:rPr>
        <w:t>ACEi</w:t>
      </w:r>
      <w:proofErr w:type="spellEnd"/>
      <w:r w:rsidRPr="008D0D61">
        <w:rPr>
          <w:rFonts w:ascii="Calibri" w:eastAsia="Calibri" w:hAnsi="Calibri" w:cs="Calibri"/>
        </w:rPr>
        <w:t xml:space="preserve"> and RAS inhibitors are used in the treatment of high blood pressure and heart failure. Common sides effects are dizziness, headaches, diarrhoea, blurred vision, diarrhoea, blurred vision</w:t>
      </w:r>
      <w:r w:rsidRPr="00485825">
        <w:rPr>
          <w:rFonts w:ascii="Calibri" w:eastAsia="Calibri" w:hAnsi="Calibri" w:cs="Calibri"/>
          <w:i/>
          <w:iCs/>
        </w:rPr>
        <w:t>. [delete if not participating in the ACE2/RAS domain].</w:t>
      </w:r>
    </w:p>
    <w:p w14:paraId="62EF233D" w14:textId="77777777" w:rsidR="00485825" w:rsidRDefault="00485825"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17BF2CAC" w14:textId="49B85F8A" w:rsidR="008441C9" w:rsidRPr="0060293F" w:rsidRDefault="008441C9" w:rsidP="008441C9">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Other rare side effects may occur (in less than 1% of people) but the doctors and nurses looking after you</w:t>
      </w:r>
      <w:r w:rsidR="00273ABA">
        <w:rPr>
          <w:rFonts w:ascii="Calibri" w:hAnsi="Calibri"/>
        </w:rPr>
        <w:t>r relative / friend</w:t>
      </w:r>
      <w:r w:rsidRPr="00F614AE">
        <w:rPr>
          <w:rFonts w:ascii="Calibri" w:hAnsi="Calibri"/>
        </w:rPr>
        <w:t xml:space="preserve">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1C2193EF" w14:textId="352D5D93" w:rsidR="008441C9" w:rsidRDefault="008441C9" w:rsidP="008441C9">
      <w:pPr>
        <w:autoSpaceDE w:val="0"/>
        <w:autoSpaceDN w:val="0"/>
        <w:adjustRightInd w:val="0"/>
        <w:rPr>
          <w:rFonts w:ascii="Arial" w:hAnsi="Arial" w:cs="Arial"/>
          <w:b/>
          <w:bCs/>
          <w:sz w:val="28"/>
          <w:szCs w:val="28"/>
        </w:rPr>
      </w:pPr>
    </w:p>
    <w:p w14:paraId="0165084A" w14:textId="13AD56B5" w:rsidR="00F9039D" w:rsidRDefault="00F9039D" w:rsidP="008441C9">
      <w:pPr>
        <w:autoSpaceDE w:val="0"/>
        <w:autoSpaceDN w:val="0"/>
        <w:adjustRightInd w:val="0"/>
        <w:rPr>
          <w:rFonts w:ascii="Arial" w:hAnsi="Arial" w:cs="Arial"/>
          <w:b/>
          <w:bCs/>
          <w:sz w:val="28"/>
          <w:szCs w:val="28"/>
        </w:rPr>
      </w:pPr>
    </w:p>
    <w:p w14:paraId="7BE40DC8" w14:textId="77777777" w:rsidR="00F9039D" w:rsidRDefault="00F9039D" w:rsidP="008441C9">
      <w:pPr>
        <w:autoSpaceDE w:val="0"/>
        <w:autoSpaceDN w:val="0"/>
        <w:adjustRightInd w:val="0"/>
        <w:rPr>
          <w:rFonts w:ascii="Arial" w:hAnsi="Arial" w:cs="Arial"/>
          <w:b/>
          <w:bCs/>
          <w:sz w:val="28"/>
          <w:szCs w:val="28"/>
        </w:rPr>
      </w:pPr>
    </w:p>
    <w:p w14:paraId="4F34FC4F" w14:textId="67F51A52" w:rsidR="008441C9" w:rsidRPr="000637E3" w:rsidRDefault="008441C9" w:rsidP="008441C9">
      <w:pPr>
        <w:autoSpaceDE w:val="0"/>
        <w:autoSpaceDN w:val="0"/>
        <w:adjustRightInd w:val="0"/>
        <w:rPr>
          <w:rFonts w:ascii="Arial" w:hAnsi="Arial" w:cs="Arial"/>
          <w:b/>
          <w:bCs/>
          <w:color w:val="7030A0"/>
        </w:rPr>
      </w:pPr>
      <w:r w:rsidRPr="000637E3">
        <w:rPr>
          <w:rFonts w:ascii="Arial" w:hAnsi="Arial" w:cs="Arial"/>
          <w:b/>
          <w:bCs/>
          <w:color w:val="7030A0"/>
        </w:rPr>
        <w:t xml:space="preserve">CONSENT FORM FOR PATIENTS </w:t>
      </w:r>
      <w:r w:rsidR="00CB1578">
        <w:rPr>
          <w:rFonts w:ascii="Arial" w:hAnsi="Arial" w:cs="Arial"/>
          <w:b/>
          <w:bCs/>
          <w:color w:val="7030A0"/>
        </w:rPr>
        <w:t>UN</w:t>
      </w:r>
      <w:r w:rsidRPr="000637E3">
        <w:rPr>
          <w:rFonts w:ascii="Arial" w:hAnsi="Arial" w:cs="Arial"/>
          <w:b/>
          <w:bCs/>
          <w:color w:val="7030A0"/>
        </w:rPr>
        <w:t>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8441C9" w:rsidRPr="000637E3" w14:paraId="3C2C8AEC" w14:textId="77777777" w:rsidTr="008441C9">
        <w:trPr>
          <w:cantSplit/>
        </w:trPr>
        <w:tc>
          <w:tcPr>
            <w:tcW w:w="2750" w:type="dxa"/>
          </w:tcPr>
          <w:p w14:paraId="3EC03D4A" w14:textId="77777777" w:rsidR="008441C9" w:rsidRPr="000637E3" w:rsidRDefault="008441C9" w:rsidP="008441C9">
            <w:pPr>
              <w:pStyle w:val="Header"/>
              <w:rPr>
                <w:rFonts w:ascii="Calibri" w:hAnsi="Calibri"/>
                <w:b/>
                <w:bCs/>
                <w:color w:val="7030A0"/>
              </w:rPr>
            </w:pPr>
            <w:r w:rsidRPr="000637E3">
              <w:rPr>
                <w:rFonts w:ascii="Calibri" w:hAnsi="Calibri"/>
                <w:b/>
                <w:bCs/>
                <w:color w:val="7030A0"/>
              </w:rPr>
              <w:t>Patient Study ID</w:t>
            </w:r>
          </w:p>
        </w:tc>
        <w:tc>
          <w:tcPr>
            <w:tcW w:w="2713" w:type="dxa"/>
          </w:tcPr>
          <w:p w14:paraId="6FFC0A82" w14:textId="77777777" w:rsidR="008441C9" w:rsidRPr="000637E3" w:rsidRDefault="008441C9" w:rsidP="008441C9">
            <w:pPr>
              <w:pStyle w:val="Header"/>
              <w:spacing w:before="120" w:after="120"/>
              <w:rPr>
                <w:rFonts w:ascii="Calibri" w:hAnsi="Calibri"/>
                <w:bCs/>
                <w:i/>
                <w:iCs/>
                <w:color w:val="7030A0"/>
              </w:rPr>
            </w:pPr>
          </w:p>
        </w:tc>
        <w:tc>
          <w:tcPr>
            <w:tcW w:w="1210" w:type="dxa"/>
          </w:tcPr>
          <w:p w14:paraId="332C1A22" w14:textId="77777777" w:rsidR="008441C9" w:rsidRPr="000637E3" w:rsidRDefault="008441C9" w:rsidP="008441C9">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3DF35C66" w14:textId="77777777" w:rsidR="008441C9" w:rsidRPr="000637E3" w:rsidRDefault="008441C9" w:rsidP="008441C9">
            <w:pPr>
              <w:pStyle w:val="Header"/>
              <w:spacing w:before="120" w:after="120"/>
              <w:rPr>
                <w:rFonts w:ascii="Calibri" w:hAnsi="Calibri"/>
                <w:bCs/>
                <w:i/>
                <w:iCs/>
                <w:color w:val="7030A0"/>
              </w:rPr>
            </w:pPr>
          </w:p>
        </w:tc>
      </w:tr>
      <w:tr w:rsidR="008441C9" w:rsidRPr="000637E3" w14:paraId="26A15354" w14:textId="77777777" w:rsidTr="008441C9">
        <w:trPr>
          <w:cantSplit/>
          <w:trHeight w:val="604"/>
        </w:trPr>
        <w:tc>
          <w:tcPr>
            <w:tcW w:w="2750" w:type="dxa"/>
          </w:tcPr>
          <w:p w14:paraId="13DA5FB8" w14:textId="77777777" w:rsidR="008441C9" w:rsidRPr="000637E3" w:rsidRDefault="008441C9" w:rsidP="008441C9">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3B96E378" w14:textId="77777777" w:rsidR="008441C9" w:rsidRPr="000637E3" w:rsidRDefault="008441C9" w:rsidP="008441C9">
            <w:pPr>
              <w:pStyle w:val="Header"/>
              <w:spacing w:before="120" w:after="120"/>
              <w:rPr>
                <w:rFonts w:ascii="Calibri" w:hAnsi="Calibri"/>
                <w:bCs/>
                <w:i/>
                <w:iCs/>
                <w:color w:val="7030A0"/>
              </w:rPr>
            </w:pPr>
          </w:p>
        </w:tc>
      </w:tr>
    </w:tbl>
    <w:p w14:paraId="1606841A" w14:textId="77777777" w:rsidR="008441C9" w:rsidRPr="000637E3" w:rsidRDefault="008441C9" w:rsidP="008441C9">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130690F8" w14:textId="77777777" w:rsidR="008441C9" w:rsidRPr="0060293F" w:rsidRDefault="008441C9" w:rsidP="008441C9">
      <w:pPr>
        <w:autoSpaceDE w:val="0"/>
        <w:autoSpaceDN w:val="0"/>
        <w:adjustRightInd w:val="0"/>
        <w:rPr>
          <w:rFonts w:ascii="Arial" w:hAnsi="Arial" w:cs="Arial"/>
          <w:b/>
          <w:bCs/>
        </w:rPr>
      </w:pPr>
    </w:p>
    <w:p w14:paraId="1EF1C445" w14:textId="2D6D206A" w:rsidR="008441C9" w:rsidRDefault="008441C9" w:rsidP="008559D2">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 xml:space="preserve">(forename and </w:t>
      </w:r>
      <w:proofErr w:type="gramStart"/>
      <w:r w:rsidRPr="0060293F">
        <w:rPr>
          <w:rFonts w:cs="Calibri"/>
          <w:bCs/>
          <w:i/>
          <w:sz w:val="20"/>
          <w:szCs w:val="20"/>
        </w:rPr>
        <w:t>surname)</w:t>
      </w:r>
      <w:r w:rsidRPr="0060293F">
        <w:rPr>
          <w:rFonts w:cs="Calibri"/>
          <w:bCs/>
          <w:sz w:val="20"/>
          <w:szCs w:val="20"/>
        </w:rPr>
        <w:t>…</w:t>
      </w:r>
      <w:proofErr w:type="gramEnd"/>
      <w:r w:rsidRPr="0060293F">
        <w:rPr>
          <w:rFonts w:cs="Calibri"/>
          <w:bCs/>
          <w:sz w:val="20"/>
          <w:szCs w:val="20"/>
        </w:rPr>
        <w:t>………………………………………………………………………………………………… freely</w:t>
      </w:r>
      <w:r w:rsidR="00F9039D">
        <w:rPr>
          <w:rFonts w:cs="Calibri"/>
          <w:bCs/>
          <w:sz w:val="20"/>
          <w:szCs w:val="20"/>
        </w:rPr>
        <w:t xml:space="preserve"> </w:t>
      </w:r>
      <w:r w:rsidRPr="0060293F">
        <w:rPr>
          <w:rFonts w:cs="Calibri"/>
          <w:bCs/>
          <w:sz w:val="20"/>
          <w:szCs w:val="20"/>
        </w:rPr>
        <w:t xml:space="preserve">agree </w:t>
      </w:r>
      <w:r w:rsidR="00CB1578">
        <w:rPr>
          <w:rFonts w:asciiTheme="majorHAnsi" w:hAnsiTheme="majorHAnsi" w:cs="Arial"/>
          <w:i/>
          <w:iCs/>
          <w:sz w:val="20"/>
          <w:szCs w:val="20"/>
        </w:rPr>
        <w:t xml:space="preserve">for my relative / friend </w:t>
      </w:r>
      <w:r w:rsidRPr="0060293F">
        <w:rPr>
          <w:rFonts w:cs="Calibri"/>
          <w:bCs/>
          <w:sz w:val="20"/>
          <w:szCs w:val="20"/>
        </w:rPr>
        <w:t>to take part in the study.</w:t>
      </w:r>
    </w:p>
    <w:p w14:paraId="49F448B6" w14:textId="77777777" w:rsidR="00F9039D" w:rsidRPr="0060293F" w:rsidRDefault="00F9039D" w:rsidP="008559D2">
      <w:pPr>
        <w:pStyle w:val="ColorfulList-Accent11"/>
        <w:autoSpaceDE w:val="0"/>
        <w:autoSpaceDN w:val="0"/>
        <w:adjustRightInd w:val="0"/>
        <w:spacing w:after="0" w:line="240" w:lineRule="auto"/>
        <w:ind w:left="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407"/>
        <w:gridCol w:w="188"/>
      </w:tblGrid>
      <w:tr w:rsidR="00BF378F" w14:paraId="1DE83B01" w14:textId="77777777" w:rsidTr="008D0D61">
        <w:trPr>
          <w:gridAfter w:val="1"/>
          <w:wAfter w:w="188" w:type="dxa"/>
        </w:trPr>
        <w:tc>
          <w:tcPr>
            <w:tcW w:w="609" w:type="dxa"/>
          </w:tcPr>
          <w:p w14:paraId="64A40238"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02F601A1" w14:textId="576DC932"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D550AF">
              <w:rPr>
                <w:rFonts w:cs="Calibri"/>
                <w:bCs/>
                <w:sz w:val="20"/>
                <w:szCs w:val="20"/>
              </w:rPr>
              <w:t xml:space="preserve">I confirm that I have read and understood the participant information sheet dated </w:t>
            </w:r>
            <w:r w:rsidR="00485825">
              <w:rPr>
                <w:rFonts w:cs="Calibri"/>
                <w:bCs/>
                <w:sz w:val="20"/>
                <w:szCs w:val="20"/>
              </w:rPr>
              <w:t>2</w:t>
            </w:r>
            <w:r w:rsidR="00485825" w:rsidRPr="00C259B8">
              <w:rPr>
                <w:rFonts w:cs="Calibri"/>
                <w:bCs/>
                <w:sz w:val="20"/>
                <w:szCs w:val="20"/>
                <w:vertAlign w:val="superscript"/>
              </w:rPr>
              <w:t>nd</w:t>
            </w:r>
            <w:r w:rsidR="00485825">
              <w:rPr>
                <w:rFonts w:cs="Calibri"/>
                <w:bCs/>
                <w:sz w:val="20"/>
                <w:szCs w:val="20"/>
              </w:rPr>
              <w:t xml:space="preserve"> March 2021 v1.8</w:t>
            </w:r>
            <w:r w:rsidRPr="00D550AF">
              <w:rPr>
                <w:rFonts w:cs="Calibri"/>
                <w:bCs/>
                <w:sz w:val="20"/>
                <w:szCs w:val="20"/>
              </w:rPr>
              <w:t xml:space="preserve"> for the above study and have been able to ask questions which have been answered fully.</w:t>
            </w:r>
          </w:p>
          <w:p w14:paraId="32A92474"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r>
      <w:tr w:rsidR="00BF378F" w14:paraId="5214F848" w14:textId="77777777" w:rsidTr="008D0D61">
        <w:trPr>
          <w:gridAfter w:val="1"/>
          <w:wAfter w:w="188" w:type="dxa"/>
        </w:trPr>
        <w:tc>
          <w:tcPr>
            <w:tcW w:w="609" w:type="dxa"/>
          </w:tcPr>
          <w:p w14:paraId="02CD6CDC" w14:textId="77777777" w:rsidR="00BF378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1DD5D8CA"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D550AF">
              <w:rPr>
                <w:rFonts w:cs="Calibri"/>
                <w:bCs/>
                <w:sz w:val="20"/>
                <w:szCs w:val="20"/>
              </w:rPr>
              <w:t xml:space="preserve">I agree for my relative / friend to take part in the COVID-19 immune modulation domain. </w:t>
            </w:r>
            <w:r w:rsidRPr="00D550AF">
              <w:rPr>
                <w:rFonts w:cs="Calibri"/>
                <w:sz w:val="20"/>
                <w:szCs w:val="20"/>
              </w:rPr>
              <w:t xml:space="preserve"> </w:t>
            </w:r>
            <w:r w:rsidRPr="00D550AF">
              <w:rPr>
                <w:rFonts w:cs="Calibri"/>
                <w:i/>
                <w:sz w:val="20"/>
                <w:szCs w:val="20"/>
              </w:rPr>
              <w:t>[delete if not taking part in COVID-19 immune modulation treatment domain]</w:t>
            </w:r>
          </w:p>
          <w:p w14:paraId="2FEA7EF3"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r>
      <w:tr w:rsidR="00BF378F" w14:paraId="13CB6986" w14:textId="77777777" w:rsidTr="008D0D61">
        <w:trPr>
          <w:gridAfter w:val="1"/>
          <w:wAfter w:w="188" w:type="dxa"/>
        </w:trPr>
        <w:tc>
          <w:tcPr>
            <w:tcW w:w="609" w:type="dxa"/>
          </w:tcPr>
          <w:p w14:paraId="0985D15A" w14:textId="77777777" w:rsidR="00BF378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6DBD3273"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D550AF">
              <w:rPr>
                <w:rFonts w:cs="Calibri"/>
                <w:bCs/>
                <w:sz w:val="20"/>
                <w:szCs w:val="20"/>
              </w:rPr>
              <w:t>I agree for my relative / friend to take part in the antibiotic domain.</w:t>
            </w:r>
            <w:r w:rsidRPr="00D550AF">
              <w:rPr>
                <w:rFonts w:cs="Calibri"/>
                <w:i/>
                <w:sz w:val="20"/>
                <w:szCs w:val="20"/>
              </w:rPr>
              <w:t xml:space="preserve"> [delete</w:t>
            </w:r>
            <w:r>
              <w:rPr>
                <w:rFonts w:cs="Calibri"/>
                <w:i/>
                <w:sz w:val="20"/>
                <w:szCs w:val="20"/>
              </w:rPr>
              <w:t xml:space="preserve"> if not taking part in antibiotic</w:t>
            </w:r>
            <w:r w:rsidRPr="00D550AF">
              <w:rPr>
                <w:rFonts w:cs="Calibri"/>
                <w:i/>
                <w:sz w:val="20"/>
                <w:szCs w:val="20"/>
              </w:rPr>
              <w:t xml:space="preserve"> treatment domain]</w:t>
            </w:r>
          </w:p>
          <w:p w14:paraId="0E454DEE"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r>
      <w:tr w:rsidR="00BF378F" w14:paraId="5B245C04" w14:textId="77777777" w:rsidTr="008D0D61">
        <w:trPr>
          <w:gridAfter w:val="1"/>
          <w:wAfter w:w="188" w:type="dxa"/>
        </w:trPr>
        <w:tc>
          <w:tcPr>
            <w:tcW w:w="609" w:type="dxa"/>
          </w:tcPr>
          <w:p w14:paraId="7D9BE6C8" w14:textId="77777777" w:rsidR="00BF378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60F19432"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r w:rsidRPr="00D550AF">
              <w:rPr>
                <w:rFonts w:cs="Calibri"/>
                <w:bCs/>
                <w:sz w:val="20"/>
                <w:szCs w:val="20"/>
              </w:rPr>
              <w:t xml:space="preserve">I agree for my relative / friend to take part in the macrolide domain. </w:t>
            </w:r>
            <w:r w:rsidRPr="00D550AF">
              <w:rPr>
                <w:rFonts w:cs="Calibri"/>
                <w:i/>
                <w:sz w:val="20"/>
                <w:szCs w:val="20"/>
              </w:rPr>
              <w:t>[delete if not taking part in macrolide treatment domain]</w:t>
            </w:r>
          </w:p>
          <w:p w14:paraId="2ECF20A6" w14:textId="77777777" w:rsidR="00BF378F" w:rsidRPr="00D550AF" w:rsidRDefault="00BF378F" w:rsidP="009E14AC">
            <w:pPr>
              <w:pStyle w:val="ColorfulList-Accent11"/>
              <w:autoSpaceDE w:val="0"/>
              <w:autoSpaceDN w:val="0"/>
              <w:adjustRightInd w:val="0"/>
              <w:spacing w:after="0" w:line="240" w:lineRule="auto"/>
              <w:ind w:left="0"/>
              <w:contextualSpacing w:val="0"/>
              <w:rPr>
                <w:rFonts w:cs="Calibri"/>
                <w:bCs/>
                <w:sz w:val="20"/>
                <w:szCs w:val="20"/>
              </w:rPr>
            </w:pPr>
          </w:p>
        </w:tc>
      </w:tr>
      <w:tr w:rsidR="00BF378F" w14:paraId="076379D1" w14:textId="77777777" w:rsidTr="008D0D61">
        <w:trPr>
          <w:gridAfter w:val="1"/>
          <w:wAfter w:w="188" w:type="dxa"/>
        </w:trPr>
        <w:tc>
          <w:tcPr>
            <w:tcW w:w="609" w:type="dxa"/>
          </w:tcPr>
          <w:p w14:paraId="61F8F6D0"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27216FB1" w14:textId="67309614" w:rsidR="00BF378F" w:rsidRPr="00D550AF" w:rsidRDefault="00BF378F" w:rsidP="009E14AC">
            <w:pPr>
              <w:pStyle w:val="ColorfulList-Accent11"/>
              <w:spacing w:after="0" w:line="240" w:lineRule="auto"/>
              <w:ind w:left="0"/>
              <w:rPr>
                <w:rFonts w:cs="Calibri"/>
                <w:iCs/>
                <w:color w:val="000000" w:themeColor="text1"/>
                <w:sz w:val="20"/>
                <w:szCs w:val="20"/>
              </w:rPr>
            </w:pPr>
            <w:r w:rsidRPr="00D550AF">
              <w:rPr>
                <w:rFonts w:cs="Calibri"/>
                <w:iCs/>
                <w:sz w:val="20"/>
                <w:szCs w:val="20"/>
              </w:rPr>
              <w:t xml:space="preserve">I agree </w:t>
            </w:r>
            <w:r w:rsidRPr="00D550AF">
              <w:rPr>
                <w:rFonts w:cs="Calibri"/>
                <w:bCs/>
                <w:sz w:val="20"/>
                <w:szCs w:val="20"/>
              </w:rPr>
              <w:t xml:space="preserve">for my relative / friend </w:t>
            </w:r>
            <w:r w:rsidRPr="00D550AF">
              <w:rPr>
                <w:rFonts w:cs="Calibri"/>
                <w:iCs/>
                <w:sz w:val="20"/>
                <w:szCs w:val="20"/>
              </w:rPr>
              <w:t xml:space="preserve">to take part in the anticoagulation domain </w:t>
            </w:r>
            <w:r w:rsidRPr="00D550AF">
              <w:rPr>
                <w:rFonts w:cs="Calibri"/>
                <w:i/>
                <w:sz w:val="20"/>
                <w:szCs w:val="20"/>
              </w:rPr>
              <w:t>[</w:t>
            </w:r>
            <w:r w:rsidRPr="00D550AF">
              <w:rPr>
                <w:rFonts w:cs="Calibri"/>
                <w:i/>
                <w:iCs/>
                <w:sz w:val="20"/>
                <w:szCs w:val="20"/>
              </w:rPr>
              <w:t xml:space="preserve">delete if not taking part in </w:t>
            </w:r>
            <w:r w:rsidR="008D0D61">
              <w:rPr>
                <w:rFonts w:cs="Calibri"/>
                <w:i/>
                <w:iCs/>
                <w:sz w:val="20"/>
                <w:szCs w:val="20"/>
              </w:rPr>
              <w:t xml:space="preserve">the </w:t>
            </w:r>
            <w:r w:rsidRPr="00D550AF">
              <w:rPr>
                <w:rFonts w:cs="Calibri"/>
                <w:i/>
                <w:iCs/>
                <w:sz w:val="20"/>
                <w:szCs w:val="20"/>
              </w:rPr>
              <w:t>anticoagulation domain]</w:t>
            </w:r>
          </w:p>
          <w:p w14:paraId="48C6A2E1"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p>
        </w:tc>
      </w:tr>
      <w:tr w:rsidR="00BF378F" w14:paraId="30A786A3" w14:textId="77777777" w:rsidTr="008D0D61">
        <w:trPr>
          <w:gridAfter w:val="1"/>
          <w:wAfter w:w="188" w:type="dxa"/>
        </w:trPr>
        <w:tc>
          <w:tcPr>
            <w:tcW w:w="609" w:type="dxa"/>
          </w:tcPr>
          <w:p w14:paraId="0E4505DE"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lastRenderedPageBreak/>
              <w:sym w:font="Wingdings 2" w:char="F0A3"/>
            </w:r>
          </w:p>
        </w:tc>
        <w:tc>
          <w:tcPr>
            <w:tcW w:w="8407" w:type="dxa"/>
          </w:tcPr>
          <w:p w14:paraId="08FEDF4E" w14:textId="77777777" w:rsidR="00BF378F" w:rsidRPr="00D550AF" w:rsidRDefault="00BF378F" w:rsidP="009E14AC">
            <w:pPr>
              <w:pStyle w:val="ColorfulList-Accent11"/>
              <w:spacing w:after="0" w:line="240" w:lineRule="auto"/>
              <w:ind w:left="0"/>
              <w:rPr>
                <w:rFonts w:cs="Calibri"/>
                <w:iCs/>
                <w:color w:val="000000" w:themeColor="text1"/>
                <w:sz w:val="20"/>
                <w:szCs w:val="20"/>
              </w:rPr>
            </w:pPr>
            <w:r w:rsidRPr="00D550AF">
              <w:rPr>
                <w:rFonts w:cs="Calibri"/>
                <w:iCs/>
                <w:sz w:val="20"/>
                <w:szCs w:val="20"/>
              </w:rPr>
              <w:t xml:space="preserve">I agree </w:t>
            </w:r>
            <w:r w:rsidRPr="00D550AF">
              <w:rPr>
                <w:rFonts w:cs="Calibri"/>
                <w:bCs/>
                <w:sz w:val="20"/>
                <w:szCs w:val="20"/>
              </w:rPr>
              <w:t xml:space="preserve">for my relative / friend </w:t>
            </w:r>
            <w:r w:rsidRPr="00D550AF">
              <w:rPr>
                <w:rFonts w:cs="Calibri"/>
                <w:iCs/>
                <w:sz w:val="20"/>
                <w:szCs w:val="20"/>
              </w:rPr>
              <w:t xml:space="preserve">to take part in the Vitamin C domain </w:t>
            </w:r>
            <w:r w:rsidRPr="00D550AF">
              <w:rPr>
                <w:rFonts w:cs="Calibri"/>
                <w:i/>
                <w:sz w:val="20"/>
                <w:szCs w:val="20"/>
              </w:rPr>
              <w:t>[</w:t>
            </w:r>
            <w:r w:rsidRPr="00D550AF">
              <w:rPr>
                <w:rFonts w:cs="Calibri"/>
                <w:i/>
                <w:iCs/>
                <w:sz w:val="20"/>
                <w:szCs w:val="20"/>
              </w:rPr>
              <w:t>delete if not taking part in Vitamin C domain]</w:t>
            </w:r>
          </w:p>
          <w:p w14:paraId="34C97C04" w14:textId="77777777" w:rsidR="00BF378F" w:rsidRPr="00D550AF" w:rsidRDefault="00BF378F" w:rsidP="009E14AC">
            <w:pPr>
              <w:pStyle w:val="ColorfulList-Accent11"/>
              <w:spacing w:after="0" w:line="240" w:lineRule="auto"/>
              <w:ind w:left="0"/>
              <w:rPr>
                <w:rFonts w:cs="Calibri"/>
                <w:iCs/>
                <w:sz w:val="20"/>
                <w:szCs w:val="20"/>
              </w:rPr>
            </w:pPr>
          </w:p>
        </w:tc>
      </w:tr>
      <w:tr w:rsidR="00BF378F" w14:paraId="5DBCDA17" w14:textId="77777777" w:rsidTr="008D0D61">
        <w:trPr>
          <w:gridAfter w:val="1"/>
          <w:wAfter w:w="188" w:type="dxa"/>
        </w:trPr>
        <w:tc>
          <w:tcPr>
            <w:tcW w:w="609" w:type="dxa"/>
          </w:tcPr>
          <w:p w14:paraId="25E4E53F"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593B670B" w14:textId="77777777" w:rsidR="00BF378F" w:rsidRPr="00D550AF" w:rsidRDefault="00BF378F" w:rsidP="009E14AC">
            <w:pPr>
              <w:pStyle w:val="ColorfulList-Accent11"/>
              <w:spacing w:after="0" w:line="240" w:lineRule="auto"/>
              <w:ind w:left="0"/>
              <w:rPr>
                <w:rFonts w:cs="Calibri"/>
                <w:iCs/>
                <w:color w:val="000000" w:themeColor="text1"/>
                <w:sz w:val="20"/>
                <w:szCs w:val="20"/>
              </w:rPr>
            </w:pPr>
            <w:r w:rsidRPr="00D550AF">
              <w:rPr>
                <w:rFonts w:cs="Calibri"/>
                <w:iCs/>
                <w:sz w:val="20"/>
                <w:szCs w:val="20"/>
              </w:rPr>
              <w:t xml:space="preserve">I agree </w:t>
            </w:r>
            <w:r w:rsidRPr="00D550AF">
              <w:rPr>
                <w:rFonts w:cs="Calibri"/>
                <w:bCs/>
                <w:sz w:val="20"/>
                <w:szCs w:val="20"/>
              </w:rPr>
              <w:t xml:space="preserve">for my relative / friend </w:t>
            </w:r>
            <w:r w:rsidRPr="00D550AF">
              <w:rPr>
                <w:rFonts w:cs="Calibri"/>
                <w:iCs/>
                <w:sz w:val="20"/>
                <w:szCs w:val="20"/>
              </w:rPr>
              <w:t xml:space="preserve">to take part in the Simvastatin domain </w:t>
            </w:r>
            <w:r w:rsidRPr="00D550AF">
              <w:rPr>
                <w:rFonts w:cs="Calibri"/>
                <w:sz w:val="20"/>
                <w:szCs w:val="20"/>
              </w:rPr>
              <w:t>[</w:t>
            </w:r>
            <w:r w:rsidRPr="00D550AF">
              <w:rPr>
                <w:rFonts w:cs="Calibri"/>
                <w:i/>
                <w:iCs/>
                <w:sz w:val="20"/>
                <w:szCs w:val="20"/>
              </w:rPr>
              <w:t>delete if not taking part in Simvastatin domain]</w:t>
            </w:r>
          </w:p>
          <w:p w14:paraId="56ED03EF" w14:textId="77777777" w:rsidR="00BF378F" w:rsidRPr="00D550AF" w:rsidRDefault="00BF378F" w:rsidP="009E14AC">
            <w:pPr>
              <w:pStyle w:val="ColorfulList-Accent11"/>
              <w:spacing w:after="0" w:line="240" w:lineRule="auto"/>
              <w:ind w:left="0"/>
              <w:rPr>
                <w:rFonts w:cs="Calibri"/>
                <w:iCs/>
                <w:sz w:val="20"/>
                <w:szCs w:val="20"/>
              </w:rPr>
            </w:pPr>
          </w:p>
        </w:tc>
      </w:tr>
      <w:tr w:rsidR="00BF378F" w14:paraId="046C12C9" w14:textId="77777777" w:rsidTr="008D0D61">
        <w:trPr>
          <w:gridAfter w:val="1"/>
          <w:wAfter w:w="188" w:type="dxa"/>
        </w:trPr>
        <w:tc>
          <w:tcPr>
            <w:tcW w:w="609" w:type="dxa"/>
          </w:tcPr>
          <w:p w14:paraId="31077E45" w14:textId="3999FCE7" w:rsidR="00F74ADD" w:rsidRPr="00F74ADD" w:rsidRDefault="00BF378F" w:rsidP="00F74ADD">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0783F5B6" w14:textId="4BAF7C06" w:rsidR="00BF378F" w:rsidRDefault="00BF378F" w:rsidP="009E14AC">
            <w:pPr>
              <w:pStyle w:val="ColorfulList-Accent11"/>
              <w:spacing w:after="0" w:line="240" w:lineRule="auto"/>
              <w:ind w:left="0"/>
              <w:rPr>
                <w:rFonts w:cs="Calibri"/>
                <w:i/>
                <w:iCs/>
                <w:sz w:val="20"/>
                <w:szCs w:val="20"/>
              </w:rPr>
            </w:pPr>
            <w:r w:rsidRPr="00D550AF">
              <w:rPr>
                <w:rFonts w:cs="Calibri"/>
                <w:iCs/>
                <w:sz w:val="20"/>
                <w:szCs w:val="20"/>
              </w:rPr>
              <w:t xml:space="preserve">I agree </w:t>
            </w:r>
            <w:r w:rsidRPr="00D550AF">
              <w:rPr>
                <w:rFonts w:cs="Calibri"/>
                <w:bCs/>
                <w:sz w:val="20"/>
                <w:szCs w:val="20"/>
              </w:rPr>
              <w:t xml:space="preserve">for my relative / friend </w:t>
            </w:r>
            <w:r w:rsidRPr="00D550AF">
              <w:rPr>
                <w:rFonts w:cs="Calibri"/>
                <w:iCs/>
                <w:sz w:val="20"/>
                <w:szCs w:val="20"/>
              </w:rPr>
              <w:t xml:space="preserve">to take part in the Antiplatelet domain </w:t>
            </w:r>
            <w:r w:rsidRPr="00D550AF">
              <w:rPr>
                <w:rFonts w:cs="Calibri"/>
                <w:i/>
                <w:sz w:val="20"/>
                <w:szCs w:val="20"/>
              </w:rPr>
              <w:t>[</w:t>
            </w:r>
            <w:r w:rsidRPr="00D550AF">
              <w:rPr>
                <w:rFonts w:cs="Calibri"/>
                <w:i/>
                <w:iCs/>
                <w:sz w:val="20"/>
                <w:szCs w:val="20"/>
              </w:rPr>
              <w:t>delete if not taking part in Antiplatelet domain]</w:t>
            </w:r>
          </w:p>
          <w:p w14:paraId="6C75F605" w14:textId="77777777" w:rsidR="00BF378F" w:rsidRPr="00D550AF" w:rsidRDefault="00BF378F" w:rsidP="008D0D61">
            <w:pPr>
              <w:pStyle w:val="ColorfulList-Accent11"/>
              <w:spacing w:after="0" w:line="240" w:lineRule="auto"/>
              <w:ind w:left="0"/>
              <w:rPr>
                <w:rFonts w:cs="Calibri"/>
                <w:iCs/>
                <w:sz w:val="20"/>
                <w:szCs w:val="20"/>
              </w:rPr>
            </w:pPr>
          </w:p>
        </w:tc>
      </w:tr>
      <w:tr w:rsidR="00F74ADD" w:rsidRPr="00F74ADD" w14:paraId="31D44439" w14:textId="77777777" w:rsidTr="008D0D61">
        <w:tc>
          <w:tcPr>
            <w:tcW w:w="609" w:type="dxa"/>
          </w:tcPr>
          <w:p w14:paraId="4DD53F5F" w14:textId="77777777" w:rsidR="00F74ADD" w:rsidRPr="00F74ADD" w:rsidRDefault="00F74ADD" w:rsidP="00F74ADD">
            <w:pPr>
              <w:autoSpaceDE w:val="0"/>
              <w:autoSpaceDN w:val="0"/>
              <w:adjustRightInd w:val="0"/>
              <w:rPr>
                <w:rFonts w:ascii="Calibri" w:eastAsia="Times New Roman" w:hAnsi="Calibri" w:cs="Calibri"/>
                <w:b/>
                <w:bCs/>
                <w:sz w:val="44"/>
                <w:szCs w:val="44"/>
                <w:lang w:eastAsia="en-US"/>
              </w:rPr>
            </w:pPr>
            <w:r w:rsidRPr="00F74ADD">
              <w:rPr>
                <w:rFonts w:ascii="Calibri" w:eastAsia="Times New Roman" w:hAnsi="Calibri" w:cs="Calibri"/>
                <w:b/>
                <w:bCs/>
                <w:sz w:val="44"/>
                <w:szCs w:val="44"/>
                <w:lang w:eastAsia="en-US"/>
              </w:rPr>
              <w:sym w:font="Wingdings 2" w:char="F0A3"/>
            </w:r>
          </w:p>
        </w:tc>
        <w:tc>
          <w:tcPr>
            <w:tcW w:w="8595" w:type="dxa"/>
            <w:gridSpan w:val="2"/>
          </w:tcPr>
          <w:p w14:paraId="08ECF575" w14:textId="77777777" w:rsidR="00F74ADD" w:rsidRPr="00F74ADD" w:rsidRDefault="00F74ADD" w:rsidP="00F74ADD">
            <w:pPr>
              <w:contextualSpacing/>
              <w:rPr>
                <w:rFonts w:ascii="Calibri" w:eastAsia="Times New Roman" w:hAnsi="Calibri" w:cs="Calibri"/>
                <w:iCs/>
                <w:color w:val="000000" w:themeColor="text1"/>
                <w:sz w:val="20"/>
                <w:szCs w:val="20"/>
                <w:lang w:eastAsia="en-US"/>
              </w:rPr>
            </w:pPr>
            <w:r w:rsidRPr="00F74ADD">
              <w:rPr>
                <w:rFonts w:ascii="Calibri" w:eastAsia="Times New Roman" w:hAnsi="Calibri" w:cs="Calibri"/>
                <w:iCs/>
                <w:sz w:val="20"/>
                <w:szCs w:val="20"/>
                <w:lang w:eastAsia="en-US"/>
              </w:rPr>
              <w:t xml:space="preserve">I agree to take part in the ACE2/RAS domain </w:t>
            </w:r>
            <w:r w:rsidRPr="00F74ADD">
              <w:rPr>
                <w:rFonts w:ascii="Calibri" w:eastAsia="Times New Roman" w:hAnsi="Calibri" w:cs="Calibri"/>
                <w:i/>
                <w:sz w:val="20"/>
                <w:szCs w:val="20"/>
                <w:lang w:eastAsia="en-US"/>
              </w:rPr>
              <w:t>[</w:t>
            </w:r>
            <w:r w:rsidRPr="00F74ADD">
              <w:rPr>
                <w:rFonts w:ascii="Calibri" w:eastAsia="Times New Roman" w:hAnsi="Calibri" w:cs="Calibri"/>
                <w:i/>
                <w:iCs/>
                <w:sz w:val="20"/>
                <w:szCs w:val="20"/>
                <w:lang w:eastAsia="en-US"/>
              </w:rPr>
              <w:t>delete if not taking part in ACE2/RAS domain]</w:t>
            </w:r>
          </w:p>
          <w:p w14:paraId="05914A19" w14:textId="77777777" w:rsidR="00F74ADD" w:rsidRPr="00F74ADD" w:rsidRDefault="00F74ADD" w:rsidP="00F74ADD">
            <w:pPr>
              <w:contextualSpacing/>
              <w:rPr>
                <w:rFonts w:ascii="Calibri" w:eastAsia="Times New Roman" w:hAnsi="Calibri" w:cs="Calibri"/>
                <w:iCs/>
                <w:sz w:val="20"/>
                <w:szCs w:val="20"/>
                <w:lang w:eastAsia="en-US"/>
              </w:rPr>
            </w:pPr>
          </w:p>
        </w:tc>
      </w:tr>
      <w:tr w:rsidR="00BF378F" w14:paraId="5D6C252C" w14:textId="77777777" w:rsidTr="008D0D61">
        <w:trPr>
          <w:gridAfter w:val="1"/>
          <w:wAfter w:w="188" w:type="dxa"/>
        </w:trPr>
        <w:tc>
          <w:tcPr>
            <w:tcW w:w="609" w:type="dxa"/>
          </w:tcPr>
          <w:p w14:paraId="41194AF6"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004631D8" w14:textId="77777777" w:rsidR="00BF378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 xml:space="preserve">I understand that my relative / friend’s participation is </w:t>
            </w:r>
            <w:proofErr w:type="gramStart"/>
            <w:r w:rsidRPr="00D550AF">
              <w:rPr>
                <w:rFonts w:cs="Calibri"/>
                <w:bCs/>
                <w:sz w:val="20"/>
                <w:szCs w:val="20"/>
              </w:rPr>
              <w:t>voluntary</w:t>
            </w:r>
            <w:proofErr w:type="gramEnd"/>
            <w:r w:rsidRPr="00D550AF">
              <w:rPr>
                <w:rFonts w:cs="Calibri"/>
                <w:bCs/>
                <w:sz w:val="20"/>
                <w:szCs w:val="20"/>
              </w:rPr>
              <w:t xml:space="preserve"> and they are free to withdraw at any time, without giving any reason and without their medical care or legal rights being affected.</w:t>
            </w:r>
          </w:p>
          <w:p w14:paraId="025DA413" w14:textId="62CA26FA" w:rsidR="008D0D61" w:rsidRPr="00D550AF" w:rsidRDefault="008D0D61" w:rsidP="009E14AC">
            <w:pPr>
              <w:pStyle w:val="ColorfulList-Accent11"/>
              <w:autoSpaceDE w:val="0"/>
              <w:autoSpaceDN w:val="0"/>
              <w:adjustRightInd w:val="0"/>
              <w:spacing w:after="0" w:line="240" w:lineRule="auto"/>
              <w:ind w:left="0"/>
              <w:rPr>
                <w:rFonts w:cs="Calibri"/>
                <w:bCs/>
                <w:sz w:val="20"/>
                <w:szCs w:val="20"/>
              </w:rPr>
            </w:pPr>
          </w:p>
        </w:tc>
      </w:tr>
      <w:tr w:rsidR="00BF378F" w14:paraId="21E898F1" w14:textId="77777777" w:rsidTr="008D0D61">
        <w:trPr>
          <w:gridAfter w:val="1"/>
          <w:wAfter w:w="188" w:type="dxa"/>
        </w:trPr>
        <w:tc>
          <w:tcPr>
            <w:tcW w:w="609" w:type="dxa"/>
          </w:tcPr>
          <w:p w14:paraId="18DAF2A3"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229B260B"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I understand my relative / friend’s identity will never be disclosed to any third parties and any information collected will remain confidential.</w:t>
            </w:r>
          </w:p>
          <w:p w14:paraId="350F2AC5"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p>
        </w:tc>
      </w:tr>
      <w:tr w:rsidR="00BF378F" w14:paraId="1C31DBFC" w14:textId="77777777" w:rsidTr="008559D2">
        <w:trPr>
          <w:gridAfter w:val="1"/>
          <w:wAfter w:w="188" w:type="dxa"/>
        </w:trPr>
        <w:tc>
          <w:tcPr>
            <w:tcW w:w="609" w:type="dxa"/>
          </w:tcPr>
          <w:p w14:paraId="73401310"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7C2851E2" w14:textId="77777777" w:rsidR="00BF378F" w:rsidRPr="00D550AF" w:rsidRDefault="00BF378F" w:rsidP="009E14AC">
            <w:pPr>
              <w:pStyle w:val="ColorfulList-Accent11"/>
              <w:autoSpaceDE w:val="0"/>
              <w:autoSpaceDN w:val="0"/>
              <w:adjustRightInd w:val="0"/>
              <w:spacing w:after="0" w:line="240" w:lineRule="auto"/>
              <w:ind w:left="0"/>
              <w:mirrorIndents/>
              <w:rPr>
                <w:rFonts w:cs="Calibri"/>
                <w:bCs/>
                <w:sz w:val="20"/>
                <w:szCs w:val="20"/>
              </w:rPr>
            </w:pPr>
            <w:r w:rsidRPr="00D550AF">
              <w:rPr>
                <w:rFonts w:cs="Calibri"/>
                <w:bCs/>
                <w:sz w:val="20"/>
                <w:szCs w:val="20"/>
              </w:rPr>
              <w:t>I agree that my relative / friend’s medical records and other personal data generated during the study may be examined by representatives of the sponsor (UMC Utrecht), by people working on behalf of the sponsor, and by representatives of Regulatory authorities, ICNARC and NHS Digital where it is relevant to my relative / friend taking part in this research.</w:t>
            </w:r>
          </w:p>
          <w:p w14:paraId="31DA3BB8"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p>
        </w:tc>
      </w:tr>
      <w:tr w:rsidR="00BF378F" w14:paraId="044F6F0D" w14:textId="77777777" w:rsidTr="008559D2">
        <w:trPr>
          <w:gridAfter w:val="1"/>
          <w:wAfter w:w="188" w:type="dxa"/>
        </w:trPr>
        <w:tc>
          <w:tcPr>
            <w:tcW w:w="609" w:type="dxa"/>
          </w:tcPr>
          <w:p w14:paraId="3FD119BB"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53D4E3D7" w14:textId="77777777" w:rsidR="00BF378F" w:rsidRPr="00D550AF" w:rsidRDefault="00BF378F" w:rsidP="009E14AC">
            <w:pPr>
              <w:pStyle w:val="ColorfulList-Accent11"/>
              <w:tabs>
                <w:tab w:val="left" w:pos="709"/>
              </w:tabs>
              <w:autoSpaceDE w:val="0"/>
              <w:autoSpaceDN w:val="0"/>
              <w:adjustRightInd w:val="0"/>
              <w:spacing w:after="0" w:line="240" w:lineRule="auto"/>
              <w:ind w:left="0"/>
              <w:rPr>
                <w:rFonts w:cs="Calibri"/>
                <w:bCs/>
                <w:sz w:val="20"/>
                <w:szCs w:val="20"/>
              </w:rPr>
            </w:pPr>
            <w:r w:rsidRPr="00D550AF">
              <w:rPr>
                <w:rFonts w:cs="Calibri"/>
                <w:bCs/>
                <w:sz w:val="20"/>
                <w:szCs w:val="20"/>
              </w:rPr>
              <w:t>I agree that I will not seek to restrict the use to which the results of the study may be put.</w:t>
            </w:r>
          </w:p>
          <w:p w14:paraId="29357ED5" w14:textId="77777777" w:rsidR="00BF378F" w:rsidRPr="00D550AF" w:rsidRDefault="00BF378F" w:rsidP="009E14AC">
            <w:pPr>
              <w:pStyle w:val="ColorfulList-Accent11"/>
              <w:autoSpaceDE w:val="0"/>
              <w:autoSpaceDN w:val="0"/>
              <w:adjustRightInd w:val="0"/>
              <w:spacing w:after="0" w:line="240" w:lineRule="auto"/>
              <w:ind w:left="360"/>
              <w:mirrorIndents/>
              <w:rPr>
                <w:rFonts w:cs="Calibri"/>
                <w:bCs/>
                <w:sz w:val="20"/>
                <w:szCs w:val="20"/>
              </w:rPr>
            </w:pPr>
          </w:p>
        </w:tc>
      </w:tr>
      <w:tr w:rsidR="00BF378F" w14:paraId="2D0F0C9F" w14:textId="77777777" w:rsidTr="008559D2">
        <w:trPr>
          <w:gridAfter w:val="1"/>
          <w:wAfter w:w="188" w:type="dxa"/>
        </w:trPr>
        <w:tc>
          <w:tcPr>
            <w:tcW w:w="609" w:type="dxa"/>
          </w:tcPr>
          <w:p w14:paraId="7663E5A4"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716DACF3"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 xml:space="preserve">I understand my relative / friend will be contacted by ICNARC in six months to ask about their quality of life and wellbeing. </w:t>
            </w:r>
            <w:r w:rsidRPr="00D550AF">
              <w:rPr>
                <w:rFonts w:cs="Calibri"/>
                <w:i/>
                <w:sz w:val="20"/>
                <w:szCs w:val="20"/>
              </w:rPr>
              <w:t>[delete if not taking part in follow-up aspect]</w:t>
            </w:r>
          </w:p>
          <w:p w14:paraId="1790E788" w14:textId="77777777" w:rsidR="00BF378F" w:rsidRPr="00D550AF" w:rsidRDefault="00BF378F" w:rsidP="009E14AC">
            <w:pPr>
              <w:pStyle w:val="ColorfulList-Accent11"/>
              <w:tabs>
                <w:tab w:val="left" w:pos="709"/>
              </w:tabs>
              <w:autoSpaceDE w:val="0"/>
              <w:autoSpaceDN w:val="0"/>
              <w:adjustRightInd w:val="0"/>
              <w:spacing w:after="0" w:line="240" w:lineRule="auto"/>
              <w:ind w:left="360"/>
              <w:rPr>
                <w:rFonts w:cs="Calibri"/>
                <w:bCs/>
                <w:sz w:val="20"/>
                <w:szCs w:val="20"/>
              </w:rPr>
            </w:pPr>
          </w:p>
        </w:tc>
      </w:tr>
      <w:tr w:rsidR="00BF378F" w14:paraId="769628EF" w14:textId="77777777" w:rsidTr="008559D2">
        <w:trPr>
          <w:gridAfter w:val="1"/>
          <w:wAfter w:w="188" w:type="dxa"/>
        </w:trPr>
        <w:tc>
          <w:tcPr>
            <w:tcW w:w="609" w:type="dxa"/>
          </w:tcPr>
          <w:p w14:paraId="3563FCCA"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57E5A0BB" w14:textId="77777777" w:rsidR="00BF378F" w:rsidRPr="00D550AF" w:rsidRDefault="00BF378F" w:rsidP="009E14AC">
            <w:pPr>
              <w:pStyle w:val="ColorfulList-Accent11"/>
              <w:autoSpaceDE w:val="0"/>
              <w:autoSpaceDN w:val="0"/>
              <w:adjustRightInd w:val="0"/>
              <w:spacing w:after="0" w:line="240" w:lineRule="auto"/>
              <w:ind w:left="0"/>
              <w:rPr>
                <w:rFonts w:cs="Calibri"/>
                <w:bCs/>
                <w:sz w:val="20"/>
                <w:szCs w:val="20"/>
              </w:rPr>
            </w:pPr>
            <w:r w:rsidRPr="00D550AF">
              <w:rPr>
                <w:rFonts w:cs="Calibri"/>
                <w:bCs/>
                <w:sz w:val="20"/>
                <w:szCs w:val="20"/>
              </w:rPr>
              <w:t>I understand that minimal randomisation data collected about my relative / friend will be transferred outside of the EEA.</w:t>
            </w:r>
          </w:p>
          <w:p w14:paraId="1F540D7D" w14:textId="77777777" w:rsidR="00BF378F" w:rsidRPr="00D550AF" w:rsidRDefault="00BF378F" w:rsidP="009E14AC">
            <w:pPr>
              <w:pStyle w:val="ColorfulList-Accent11"/>
              <w:autoSpaceDE w:val="0"/>
              <w:autoSpaceDN w:val="0"/>
              <w:adjustRightInd w:val="0"/>
              <w:spacing w:after="0" w:line="240" w:lineRule="auto"/>
              <w:rPr>
                <w:rFonts w:cs="Calibri"/>
                <w:bCs/>
                <w:sz w:val="20"/>
                <w:szCs w:val="20"/>
              </w:rPr>
            </w:pPr>
          </w:p>
        </w:tc>
      </w:tr>
      <w:tr w:rsidR="00BF378F" w14:paraId="6DA5DB0E" w14:textId="77777777" w:rsidTr="008559D2">
        <w:trPr>
          <w:gridAfter w:val="1"/>
          <w:wAfter w:w="188" w:type="dxa"/>
        </w:trPr>
        <w:tc>
          <w:tcPr>
            <w:tcW w:w="609" w:type="dxa"/>
          </w:tcPr>
          <w:p w14:paraId="79AD3F53" w14:textId="77777777" w:rsidR="00BF378F" w:rsidRPr="00C95CE3" w:rsidRDefault="00BF378F"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06633F94" w14:textId="77777777" w:rsidR="00BF378F" w:rsidRPr="00D550AF" w:rsidRDefault="00BF378F" w:rsidP="009E14AC">
            <w:pPr>
              <w:rPr>
                <w:rFonts w:ascii="Calibri" w:hAnsi="Calibri" w:cs="Calibri"/>
                <w:sz w:val="20"/>
                <w:szCs w:val="20"/>
              </w:rPr>
            </w:pPr>
            <w:r w:rsidRPr="00D550AF">
              <w:rPr>
                <w:rFonts w:ascii="Calibri" w:hAnsi="Calibri" w:cs="Calibri"/>
                <w:sz w:val="20"/>
                <w:szCs w:val="20"/>
              </w:rPr>
              <w:t xml:space="preserve">I understand that my relative / friend’s consent will override my consent when they are able to provide informed </w:t>
            </w:r>
            <w:proofErr w:type="gramStart"/>
            <w:r w:rsidRPr="00D550AF">
              <w:rPr>
                <w:rFonts w:ascii="Calibri" w:hAnsi="Calibri" w:cs="Calibri"/>
                <w:sz w:val="20"/>
                <w:szCs w:val="20"/>
              </w:rPr>
              <w:t>consent</w:t>
            </w:r>
            <w:proofErr w:type="gramEnd"/>
          </w:p>
          <w:p w14:paraId="288ABDF3" w14:textId="77777777" w:rsidR="00BF378F" w:rsidRPr="00D550AF" w:rsidRDefault="00BF378F" w:rsidP="009E14AC">
            <w:pPr>
              <w:pStyle w:val="ColorfulList-Accent11"/>
              <w:autoSpaceDE w:val="0"/>
              <w:autoSpaceDN w:val="0"/>
              <w:adjustRightInd w:val="0"/>
              <w:spacing w:after="0" w:line="240" w:lineRule="auto"/>
              <w:rPr>
                <w:rFonts w:cs="Calibri"/>
                <w:bCs/>
                <w:sz w:val="20"/>
                <w:szCs w:val="20"/>
              </w:rPr>
            </w:pPr>
          </w:p>
        </w:tc>
      </w:tr>
    </w:tbl>
    <w:p w14:paraId="74E1A09F" w14:textId="77777777" w:rsidR="00BE077B" w:rsidRPr="00BE077B" w:rsidRDefault="00BE077B" w:rsidP="00BE077B">
      <w:pPr>
        <w:rPr>
          <w:rFonts w:ascii="Calibri" w:hAnsi="Calibri" w:cs="Calibri"/>
          <w:bCs/>
          <w:sz w:val="28"/>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BE077B" w:rsidRPr="00EC370C" w14:paraId="3C49678A"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0EDBECB3" w14:textId="5CA83741" w:rsidR="00BE077B" w:rsidRPr="008559D2" w:rsidRDefault="00756358" w:rsidP="00BE077B">
            <w:pPr>
              <w:rPr>
                <w:rFonts w:ascii="Calibri" w:hAnsi="Calibri" w:cs="Calibri"/>
                <w:b/>
                <w:bCs/>
                <w:sz w:val="20"/>
                <w:szCs w:val="20"/>
              </w:rPr>
            </w:pPr>
            <w:r w:rsidRPr="008559D2">
              <w:rPr>
                <w:rFonts w:ascii="Calibri" w:hAnsi="Calibri" w:cs="Calibri"/>
                <w:b/>
                <w:bCs/>
                <w:sz w:val="20"/>
                <w:szCs w:val="20"/>
              </w:rPr>
              <w:t>Personal Legal Representative</w:t>
            </w:r>
          </w:p>
          <w:p w14:paraId="26144919" w14:textId="77777777" w:rsidR="00BE077B" w:rsidRPr="008559D2" w:rsidRDefault="00BE077B" w:rsidP="00BE077B">
            <w:pPr>
              <w:rPr>
                <w:rFonts w:ascii="Calibri" w:hAnsi="Calibri" w:cs="Calibri"/>
                <w:sz w:val="20"/>
                <w:szCs w:val="20"/>
              </w:rPr>
            </w:pPr>
          </w:p>
        </w:tc>
        <w:tc>
          <w:tcPr>
            <w:tcW w:w="4926" w:type="dxa"/>
            <w:tcBorders>
              <w:top w:val="single" w:sz="4" w:space="0" w:color="auto"/>
              <w:left w:val="single" w:sz="4" w:space="0" w:color="auto"/>
              <w:right w:val="single" w:sz="4" w:space="0" w:color="auto"/>
            </w:tcBorders>
          </w:tcPr>
          <w:p w14:paraId="73451527" w14:textId="77777777" w:rsidR="00BE077B" w:rsidRPr="008559D2" w:rsidRDefault="00BE077B" w:rsidP="00BE077B">
            <w:pPr>
              <w:rPr>
                <w:rFonts w:ascii="Calibri" w:hAnsi="Calibri" w:cs="Calibri"/>
                <w:b/>
                <w:bCs/>
                <w:iCs/>
                <w:sz w:val="20"/>
                <w:szCs w:val="20"/>
                <w:u w:val="single"/>
              </w:rPr>
            </w:pPr>
            <w:r w:rsidRPr="008559D2">
              <w:rPr>
                <w:rFonts w:ascii="Calibri" w:hAnsi="Calibri" w:cs="Calibri"/>
                <w:b/>
                <w:bCs/>
                <w:iCs/>
                <w:sz w:val="20"/>
                <w:szCs w:val="20"/>
              </w:rPr>
              <w:t>Person responsible for collecting the informed consent</w:t>
            </w:r>
          </w:p>
        </w:tc>
      </w:tr>
      <w:tr w:rsidR="00BE077B" w:rsidRPr="00EC370C" w14:paraId="21C9BA94" w14:textId="77777777" w:rsidTr="00B658B8">
        <w:trPr>
          <w:trHeight w:val="1199"/>
          <w:tblCellSpacing w:w="42" w:type="dxa"/>
        </w:trPr>
        <w:tc>
          <w:tcPr>
            <w:tcW w:w="4635" w:type="dxa"/>
            <w:tcBorders>
              <w:left w:val="single" w:sz="4" w:space="0" w:color="auto"/>
              <w:right w:val="single" w:sz="4" w:space="0" w:color="auto"/>
            </w:tcBorders>
          </w:tcPr>
          <w:p w14:paraId="6715E209"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Date:</w:t>
            </w:r>
          </w:p>
          <w:p w14:paraId="4D8D695B" w14:textId="77777777" w:rsidR="00BE077B" w:rsidRPr="009D3463" w:rsidRDefault="00BE077B" w:rsidP="00BE077B">
            <w:pPr>
              <w:rPr>
                <w:rFonts w:ascii="Calibri" w:hAnsi="Calibri" w:cs="Calibri"/>
                <w:bCs/>
                <w:i/>
                <w:sz w:val="20"/>
                <w:szCs w:val="20"/>
              </w:rPr>
            </w:pPr>
          </w:p>
          <w:p w14:paraId="450FAC16"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Signature:</w:t>
            </w:r>
          </w:p>
          <w:p w14:paraId="0549B4A4" w14:textId="77777777" w:rsidR="00BE077B" w:rsidRPr="009D3463" w:rsidRDefault="00BE077B" w:rsidP="00BE077B">
            <w:pPr>
              <w:rPr>
                <w:rFonts w:ascii="Calibri" w:hAnsi="Calibri" w:cs="Calibri"/>
                <w:bCs/>
                <w:i/>
                <w:sz w:val="20"/>
                <w:szCs w:val="20"/>
              </w:rPr>
            </w:pPr>
          </w:p>
          <w:p w14:paraId="77A3B996"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Printed Name:</w:t>
            </w:r>
          </w:p>
        </w:tc>
        <w:tc>
          <w:tcPr>
            <w:tcW w:w="4926" w:type="dxa"/>
            <w:tcBorders>
              <w:left w:val="single" w:sz="4" w:space="0" w:color="auto"/>
              <w:right w:val="single" w:sz="4" w:space="0" w:color="auto"/>
            </w:tcBorders>
          </w:tcPr>
          <w:p w14:paraId="5F13B0AB"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Date:</w:t>
            </w:r>
          </w:p>
          <w:p w14:paraId="116D6FA8" w14:textId="77777777" w:rsidR="00BE077B" w:rsidRPr="009D3463" w:rsidRDefault="00BE077B" w:rsidP="00BE077B">
            <w:pPr>
              <w:rPr>
                <w:rFonts w:ascii="Calibri" w:hAnsi="Calibri" w:cs="Calibri"/>
                <w:bCs/>
                <w:i/>
                <w:sz w:val="20"/>
                <w:szCs w:val="20"/>
              </w:rPr>
            </w:pPr>
          </w:p>
          <w:p w14:paraId="2E614A36"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Signature:</w:t>
            </w:r>
          </w:p>
          <w:p w14:paraId="6568CCB6" w14:textId="77777777" w:rsidR="00BE077B" w:rsidRPr="009D3463" w:rsidRDefault="00BE077B" w:rsidP="00BE077B">
            <w:pPr>
              <w:rPr>
                <w:rFonts w:ascii="Calibri" w:hAnsi="Calibri" w:cs="Calibri"/>
                <w:bCs/>
                <w:i/>
                <w:sz w:val="20"/>
                <w:szCs w:val="20"/>
              </w:rPr>
            </w:pPr>
          </w:p>
          <w:p w14:paraId="00824CD2" w14:textId="77777777" w:rsidR="00BE077B" w:rsidRPr="009D3463" w:rsidRDefault="00BE077B" w:rsidP="00BE077B">
            <w:pPr>
              <w:rPr>
                <w:rFonts w:ascii="Calibri" w:hAnsi="Calibri" w:cs="Calibri"/>
                <w:i/>
                <w:sz w:val="20"/>
                <w:szCs w:val="20"/>
              </w:rPr>
            </w:pPr>
            <w:r w:rsidRPr="009D3463">
              <w:rPr>
                <w:rFonts w:ascii="Calibri" w:hAnsi="Calibri" w:cs="Calibri"/>
                <w:bCs/>
                <w:i/>
                <w:sz w:val="20"/>
                <w:szCs w:val="20"/>
              </w:rPr>
              <w:t>Printed Name:</w:t>
            </w:r>
          </w:p>
        </w:tc>
      </w:tr>
      <w:tr w:rsidR="00BE077B" w:rsidRPr="00EC370C" w14:paraId="007DFA73"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530792A3" w14:textId="70A5331B"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 xml:space="preserve">Witness Consent (in the event the </w:t>
            </w:r>
            <w:proofErr w:type="spellStart"/>
            <w:r w:rsidR="00665A35" w:rsidRPr="009D3463">
              <w:rPr>
                <w:rFonts w:ascii="Calibri" w:hAnsi="Calibri" w:cs="Calibri"/>
                <w:bCs/>
                <w:i/>
                <w:sz w:val="20"/>
                <w:szCs w:val="20"/>
              </w:rPr>
              <w:t>PerLR</w:t>
            </w:r>
            <w:proofErr w:type="spellEnd"/>
            <w:r w:rsidRPr="009D3463">
              <w:rPr>
                <w:rFonts w:ascii="Calibri" w:hAnsi="Calibri" w:cs="Calibri"/>
                <w:bCs/>
                <w:i/>
                <w:sz w:val="20"/>
                <w:szCs w:val="20"/>
              </w:rPr>
              <w:t xml:space="preserve"> cannot sign)</w:t>
            </w:r>
          </w:p>
          <w:p w14:paraId="64915882"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Date:</w:t>
            </w:r>
          </w:p>
          <w:p w14:paraId="36FD5AEE"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Signature:</w:t>
            </w:r>
          </w:p>
          <w:p w14:paraId="30961EEC" w14:textId="77777777" w:rsidR="00BE077B" w:rsidRPr="009D3463" w:rsidRDefault="00BE077B" w:rsidP="00BE077B">
            <w:pPr>
              <w:rPr>
                <w:rFonts w:ascii="Calibri" w:hAnsi="Calibri" w:cs="Calibri"/>
                <w:bCs/>
                <w:i/>
                <w:sz w:val="20"/>
                <w:szCs w:val="20"/>
              </w:rPr>
            </w:pPr>
            <w:r w:rsidRPr="009D3463">
              <w:rPr>
                <w:rFonts w:ascii="Calibri" w:hAnsi="Calibri" w:cs="Calibri"/>
                <w:bCs/>
                <w:i/>
                <w:sz w:val="20"/>
                <w:szCs w:val="20"/>
              </w:rPr>
              <w:t>Printed Name:</w:t>
            </w:r>
          </w:p>
        </w:tc>
        <w:tc>
          <w:tcPr>
            <w:tcW w:w="4926" w:type="dxa"/>
            <w:tcBorders>
              <w:left w:val="single" w:sz="4" w:space="0" w:color="auto"/>
              <w:bottom w:val="single" w:sz="4" w:space="0" w:color="auto"/>
              <w:right w:val="single" w:sz="4" w:space="0" w:color="auto"/>
            </w:tcBorders>
          </w:tcPr>
          <w:p w14:paraId="0A2D21FF" w14:textId="77777777" w:rsidR="00BE077B" w:rsidRPr="009D3463" w:rsidRDefault="00BE077B" w:rsidP="00BE077B">
            <w:pPr>
              <w:rPr>
                <w:rFonts w:ascii="Calibri" w:hAnsi="Calibri" w:cs="Calibri"/>
                <w:bCs/>
                <w:i/>
                <w:sz w:val="20"/>
                <w:szCs w:val="20"/>
              </w:rPr>
            </w:pPr>
          </w:p>
        </w:tc>
      </w:tr>
    </w:tbl>
    <w:p w14:paraId="7BFDB3D6" w14:textId="77777777" w:rsidR="00BE077B" w:rsidRPr="00EC370C" w:rsidRDefault="00BE077B" w:rsidP="00BE077B">
      <w:pPr>
        <w:rPr>
          <w:rFonts w:ascii="Calibri" w:hAnsi="Calibri" w:cs="Calibri"/>
        </w:rPr>
      </w:pPr>
    </w:p>
    <w:p w14:paraId="198753C1" w14:textId="77777777" w:rsidR="00AB3309" w:rsidRPr="00150E54" w:rsidRDefault="00AB3309" w:rsidP="00BC03F5">
      <w:pPr>
        <w:rPr>
          <w:rFonts w:ascii="Calibri" w:hAnsi="Calibri" w:cs="Calibri"/>
          <w:sz w:val="28"/>
          <w:szCs w:val="28"/>
        </w:rPr>
      </w:pPr>
    </w:p>
    <w:sectPr w:rsidR="00AB3309" w:rsidRPr="00150E54"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94AA2" w14:textId="77777777" w:rsidR="00A460CD" w:rsidRDefault="00A460CD">
      <w:r>
        <w:separator/>
      </w:r>
    </w:p>
  </w:endnote>
  <w:endnote w:type="continuationSeparator" w:id="0">
    <w:p w14:paraId="5D64B06F" w14:textId="77777777" w:rsidR="00A460CD" w:rsidRDefault="00A46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F218B" w14:textId="77777777" w:rsidR="008441C9" w:rsidRPr="00487386" w:rsidRDefault="008441C9" w:rsidP="002F41AD">
    <w:pPr>
      <w:autoSpaceDE w:val="0"/>
      <w:autoSpaceDN w:val="0"/>
      <w:adjustRightInd w:val="0"/>
      <w:jc w:val="both"/>
      <w:rPr>
        <w:rFonts w:ascii="Calibri" w:hAnsi="Calibri" w:cs="Calibri"/>
        <w:b/>
        <w:sz w:val="22"/>
        <w:szCs w:val="16"/>
      </w:rPr>
    </w:pPr>
  </w:p>
  <w:p w14:paraId="4AC6B4B3" w14:textId="1F01A15B" w:rsidR="008441C9" w:rsidRPr="00487386" w:rsidRDefault="008441C9"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 xml:space="preserve">copy to be kept with hospital </w:t>
    </w:r>
    <w:proofErr w:type="gramStart"/>
    <w:r w:rsidRPr="00487386">
      <w:rPr>
        <w:rFonts w:ascii="Calibri" w:hAnsi="Calibri" w:cs="Calibri"/>
        <w:b/>
        <w:sz w:val="22"/>
        <w:szCs w:val="16"/>
      </w:rPr>
      <w:t>notes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8441C9" w:rsidRPr="00CA394D" w14:paraId="217E66EE" w14:textId="77777777" w:rsidTr="002F41AD">
      <w:tc>
        <w:tcPr>
          <w:tcW w:w="4361" w:type="dxa"/>
        </w:tcPr>
        <w:p w14:paraId="440F23C0" w14:textId="139D8CDE" w:rsidR="008441C9" w:rsidRPr="00CA394D" w:rsidRDefault="008441C9"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COVID-19</w:t>
          </w:r>
        </w:p>
        <w:p w14:paraId="13DB45BC" w14:textId="61356127" w:rsidR="008441C9" w:rsidRPr="00CA394D" w:rsidRDefault="008441C9" w:rsidP="009426FE">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 xml:space="preserve">Information for </w:t>
          </w:r>
          <w:proofErr w:type="spellStart"/>
          <w:r>
            <w:rPr>
              <w:rFonts w:ascii="Calibri" w:eastAsia="Times New Roman" w:hAnsi="Calibri"/>
              <w:b/>
              <w:iCs/>
              <w:sz w:val="20"/>
              <w:lang w:eastAsia="fr-FR"/>
            </w:rPr>
            <w:t>PerLR</w:t>
          </w:r>
          <w:proofErr w:type="spellEnd"/>
          <w:r w:rsidRPr="00CA394D">
            <w:rPr>
              <w:rFonts w:ascii="Calibri" w:eastAsia="Times New Roman" w:hAnsi="Calibri"/>
              <w:b/>
              <w:iCs/>
              <w:sz w:val="20"/>
              <w:lang w:eastAsia="fr-FR"/>
            </w:rPr>
            <w:t xml:space="preserve"> and Consent Form</w:t>
          </w:r>
          <w:r w:rsidRPr="00CA394D">
            <w:rPr>
              <w:rFonts w:ascii="Calibri" w:eastAsia="Times New Roman" w:hAnsi="Calibri"/>
              <w:iCs/>
              <w:sz w:val="20"/>
              <w:lang w:eastAsia="fr-FR"/>
            </w:rPr>
            <w:t xml:space="preserve"> </w:t>
          </w:r>
        </w:p>
      </w:tc>
      <w:tc>
        <w:tcPr>
          <w:tcW w:w="4678" w:type="dxa"/>
          <w:vAlign w:val="center"/>
        </w:tcPr>
        <w:p w14:paraId="5E0EEDA0" w14:textId="09AA9CC2" w:rsidR="008441C9" w:rsidRPr="00CA394D" w:rsidRDefault="008441C9" w:rsidP="00BE077B">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Pr>
              <w:rFonts w:ascii="Calibri" w:eastAsia="Times New Roman" w:hAnsi="Calibri"/>
              <w:iCs/>
              <w:sz w:val="20"/>
              <w:lang w:eastAsia="fr-FR"/>
            </w:rPr>
            <w:t>1.</w:t>
          </w:r>
          <w:r w:rsidR="00BA0098">
            <w:rPr>
              <w:rFonts w:ascii="Calibri" w:eastAsia="Times New Roman" w:hAnsi="Calibri"/>
              <w:iCs/>
              <w:sz w:val="20"/>
              <w:lang w:eastAsia="fr-FR"/>
            </w:rPr>
            <w:t>8</w:t>
          </w:r>
          <w:r>
            <w:rPr>
              <w:rFonts w:ascii="Calibri" w:eastAsia="Times New Roman" w:hAnsi="Calibri"/>
              <w:iCs/>
              <w:sz w:val="20"/>
              <w:lang w:eastAsia="fr-FR"/>
            </w:rPr>
            <w:t xml:space="preserve"> </w:t>
          </w:r>
          <w:r w:rsidR="00BA0098">
            <w:rPr>
              <w:rFonts w:ascii="Calibri" w:hAnsi="Calibri"/>
              <w:iCs/>
              <w:sz w:val="20"/>
              <w:lang w:eastAsia="fr-FR"/>
            </w:rPr>
            <w:t>2</w:t>
          </w:r>
          <w:r w:rsidR="00BA0098" w:rsidRPr="00FD7930">
            <w:rPr>
              <w:rFonts w:ascii="Calibri" w:hAnsi="Calibri"/>
              <w:iCs/>
              <w:sz w:val="20"/>
              <w:vertAlign w:val="superscript"/>
              <w:lang w:eastAsia="fr-FR"/>
            </w:rPr>
            <w:t>nd</w:t>
          </w:r>
          <w:r w:rsidR="00BA0098">
            <w:rPr>
              <w:rFonts w:ascii="Calibri" w:hAnsi="Calibri"/>
              <w:iCs/>
              <w:sz w:val="20"/>
              <w:lang w:eastAsia="fr-FR"/>
            </w:rPr>
            <w:t xml:space="preserve"> March 2021</w:t>
          </w:r>
        </w:p>
      </w:tc>
      <w:tc>
        <w:tcPr>
          <w:tcW w:w="1405" w:type="dxa"/>
          <w:vAlign w:val="center"/>
        </w:tcPr>
        <w:p w14:paraId="7DBEF308" w14:textId="7B8AFFE3" w:rsidR="008441C9" w:rsidRPr="00CA394D" w:rsidRDefault="008441C9"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665A35">
            <w:rPr>
              <w:rFonts w:ascii="Calibri" w:eastAsia="Times New Roman" w:hAnsi="Calibri"/>
              <w:b/>
              <w:iCs/>
              <w:noProof/>
              <w:sz w:val="20"/>
              <w:lang w:eastAsia="fr-FR"/>
            </w:rPr>
            <w:t>14</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665A35">
            <w:rPr>
              <w:rFonts w:ascii="Calibri" w:eastAsia="Times New Roman" w:hAnsi="Calibri"/>
              <w:b/>
              <w:iCs/>
              <w:noProof/>
              <w:sz w:val="20"/>
              <w:lang w:eastAsia="fr-FR"/>
            </w:rPr>
            <w:t>14</w:t>
          </w:r>
          <w:r w:rsidRPr="00CA394D">
            <w:rPr>
              <w:rFonts w:ascii="Calibri" w:eastAsia="Times New Roman" w:hAnsi="Calibri"/>
              <w:b/>
              <w:iCs/>
              <w:sz w:val="20"/>
              <w:lang w:eastAsia="fr-FR"/>
            </w:rPr>
            <w:fldChar w:fldCharType="end"/>
          </w:r>
        </w:p>
      </w:tc>
    </w:tr>
  </w:tbl>
  <w:p w14:paraId="093F7708" w14:textId="77777777" w:rsidR="008441C9" w:rsidRPr="002F41AD" w:rsidRDefault="008441C9"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A9B2" w14:textId="77777777" w:rsidR="008441C9" w:rsidRPr="00487386" w:rsidRDefault="008441C9" w:rsidP="007A004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subject; 1 copy for Principal Investigator; 1copy to be kept with hospital </w:t>
    </w:r>
    <w:proofErr w:type="gramStart"/>
    <w:r w:rsidRPr="00487386">
      <w:rPr>
        <w:rFonts w:ascii="Calibri" w:hAnsi="Calibri" w:cs="Calibri"/>
        <w:b/>
        <w:sz w:val="22"/>
        <w:szCs w:val="16"/>
      </w:rPr>
      <w:t>notes</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8441C9" w:rsidRPr="00CA394D" w14:paraId="6FF42FB2" w14:textId="77777777" w:rsidTr="007A004D">
      <w:tc>
        <w:tcPr>
          <w:tcW w:w="4361" w:type="dxa"/>
        </w:tcPr>
        <w:p w14:paraId="7B88D073" w14:textId="77777777" w:rsidR="008441C9" w:rsidRPr="00CA394D" w:rsidRDefault="008441C9"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8441C9" w:rsidRPr="00CA394D" w:rsidRDefault="008441C9"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8441C9" w:rsidRPr="00CA394D" w:rsidRDefault="008441C9"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proofErr w:type="gramStart"/>
          <w:r>
            <w:rPr>
              <w:rFonts w:ascii="Calibri" w:eastAsia="Times New Roman" w:hAnsi="Calibri"/>
              <w:iCs/>
              <w:sz w:val="20"/>
              <w:lang w:eastAsia="fr-FR"/>
            </w:rPr>
            <w:t>10.Nov.</w:t>
          </w:r>
          <w:proofErr w:type="gramEnd"/>
          <w:r>
            <w:rPr>
              <w:rFonts w:ascii="Calibri" w:eastAsia="Times New Roman" w:hAnsi="Calibri"/>
              <w:iCs/>
              <w:sz w:val="20"/>
              <w:lang w:eastAsia="fr-FR"/>
            </w:rPr>
            <w:t>2011</w:t>
          </w:r>
        </w:p>
      </w:tc>
      <w:tc>
        <w:tcPr>
          <w:tcW w:w="1405" w:type="dxa"/>
          <w:vAlign w:val="center"/>
        </w:tcPr>
        <w:p w14:paraId="388F63CB" w14:textId="72CC67C4" w:rsidR="008441C9" w:rsidRPr="00CA394D" w:rsidRDefault="008441C9"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8441C9" w:rsidRDefault="008441C9"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0E97D" w14:textId="77777777" w:rsidR="00A460CD" w:rsidRDefault="00A460CD">
      <w:r>
        <w:separator/>
      </w:r>
    </w:p>
  </w:footnote>
  <w:footnote w:type="continuationSeparator" w:id="0">
    <w:p w14:paraId="1D834935" w14:textId="77777777" w:rsidR="00A460CD" w:rsidRDefault="00A46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8DACC" w14:textId="77777777" w:rsidR="008441C9" w:rsidRPr="00AA0C6F" w:rsidRDefault="008441C9"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8441C9" w:rsidRPr="00AA0C6F" w:rsidRDefault="008441C9"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8441C9" w:rsidRPr="00AA0C6F" w:rsidRDefault="008441C9"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8441C9" w:rsidRPr="00AA0C6F" w:rsidRDefault="008441C9"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05F404ED" w:rsidR="008441C9" w:rsidRPr="00AA0C6F" w:rsidRDefault="008441C9"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167C485C" w:rsidR="008441C9" w:rsidRDefault="008441C9"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B421" w14:textId="77777777" w:rsidR="008441C9" w:rsidRPr="00487386" w:rsidRDefault="008441C9"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8441C9" w:rsidRPr="00487386" w:rsidRDefault="008441C9" w:rsidP="00E64E37">
                          <w:pPr>
                            <w:rPr>
                              <w:rFonts w:ascii="Calibri" w:hAnsi="Calibri" w:cs="Calibri"/>
                            </w:rPr>
                          </w:pPr>
                          <w:r w:rsidRPr="00487386">
                            <w:rPr>
                              <w:rFonts w:ascii="Calibri" w:hAnsi="Calibri" w:cs="Calibri"/>
                            </w:rPr>
                            <w:t>EudraCT number: 2011-005363-24</w:t>
                          </w:r>
                        </w:p>
                        <w:p w14:paraId="26683F90" w14:textId="77777777" w:rsidR="008441C9" w:rsidRPr="003C659E" w:rsidRDefault="008441C9"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8441C9" w:rsidRPr="00487386" w:rsidRDefault="008441C9" w:rsidP="00E64E37">
                    <w:pPr>
                      <w:rPr>
                        <w:rFonts w:ascii="Calibri" w:hAnsi="Calibri" w:cs="Calibri"/>
                      </w:rPr>
                    </w:pPr>
                    <w:r w:rsidRPr="00487386">
                      <w:rPr>
                        <w:rFonts w:ascii="Calibri" w:hAnsi="Calibri" w:cs="Calibri"/>
                      </w:rPr>
                      <w:t>EudraCT number: 2011-005363-24</w:t>
                    </w:r>
                  </w:p>
                  <w:p w14:paraId="26683F90" w14:textId="77777777" w:rsidR="008441C9" w:rsidRPr="003C659E" w:rsidRDefault="008441C9"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8441C9" w:rsidRDefault="008441C9"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8441C9" w:rsidRDefault="008441C9"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2172402"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360" w:hanging="360"/>
      </w:pPr>
      <w:rPr>
        <w:rFonts w:ascii="Wingdings" w:eastAsia="Times New Roman" w:hAnsi="Wingdings" w:cs="Times New Roman" w:hint="default"/>
        <w:sz w:val="44"/>
        <w:szCs w:val="4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33272A7"/>
    <w:multiLevelType w:val="hybridMultilevel"/>
    <w:tmpl w:val="71927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9"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8"/>
  </w:num>
  <w:num w:numId="2">
    <w:abstractNumId w:val="2"/>
  </w:num>
  <w:num w:numId="3">
    <w:abstractNumId w:val="0"/>
  </w:num>
  <w:num w:numId="4">
    <w:abstractNumId w:val="3"/>
  </w:num>
  <w:num w:numId="5">
    <w:abstractNumId w:val="4"/>
  </w:num>
  <w:num w:numId="6">
    <w:abstractNumId w:val="9"/>
  </w:num>
  <w:num w:numId="7">
    <w:abstractNumId w:val="1"/>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F3"/>
    <w:rsid w:val="00000EAF"/>
    <w:rsid w:val="00007C19"/>
    <w:rsid w:val="00011AA7"/>
    <w:rsid w:val="0001656B"/>
    <w:rsid w:val="00022D62"/>
    <w:rsid w:val="000431E9"/>
    <w:rsid w:val="000462AD"/>
    <w:rsid w:val="00047AE6"/>
    <w:rsid w:val="00054ACE"/>
    <w:rsid w:val="00063C12"/>
    <w:rsid w:val="00067DFE"/>
    <w:rsid w:val="000719A7"/>
    <w:rsid w:val="00077166"/>
    <w:rsid w:val="00077B64"/>
    <w:rsid w:val="00080C9B"/>
    <w:rsid w:val="00080DD4"/>
    <w:rsid w:val="00082246"/>
    <w:rsid w:val="00085E2B"/>
    <w:rsid w:val="0009054B"/>
    <w:rsid w:val="00093F0F"/>
    <w:rsid w:val="000954FD"/>
    <w:rsid w:val="000B6174"/>
    <w:rsid w:val="000C5484"/>
    <w:rsid w:val="000D0219"/>
    <w:rsid w:val="000D032B"/>
    <w:rsid w:val="000D39DD"/>
    <w:rsid w:val="000D7EF2"/>
    <w:rsid w:val="000E399B"/>
    <w:rsid w:val="000E5DB8"/>
    <w:rsid w:val="000E751C"/>
    <w:rsid w:val="000F07DA"/>
    <w:rsid w:val="000F09FE"/>
    <w:rsid w:val="000F4B0D"/>
    <w:rsid w:val="001021F4"/>
    <w:rsid w:val="00115794"/>
    <w:rsid w:val="00116BC1"/>
    <w:rsid w:val="00137CEF"/>
    <w:rsid w:val="00143FAA"/>
    <w:rsid w:val="0014703B"/>
    <w:rsid w:val="00150E54"/>
    <w:rsid w:val="00160753"/>
    <w:rsid w:val="00166B7E"/>
    <w:rsid w:val="00173AB1"/>
    <w:rsid w:val="001761E2"/>
    <w:rsid w:val="00180C89"/>
    <w:rsid w:val="00183495"/>
    <w:rsid w:val="00184D6D"/>
    <w:rsid w:val="001853B2"/>
    <w:rsid w:val="00185E07"/>
    <w:rsid w:val="00193C74"/>
    <w:rsid w:val="001B275B"/>
    <w:rsid w:val="001B4B11"/>
    <w:rsid w:val="001C0D38"/>
    <w:rsid w:val="001C17BD"/>
    <w:rsid w:val="001C444E"/>
    <w:rsid w:val="001D4CE6"/>
    <w:rsid w:val="001E2F8B"/>
    <w:rsid w:val="001E6F7C"/>
    <w:rsid w:val="001F7234"/>
    <w:rsid w:val="002066D0"/>
    <w:rsid w:val="00207A19"/>
    <w:rsid w:val="00221607"/>
    <w:rsid w:val="002353C0"/>
    <w:rsid w:val="002370B8"/>
    <w:rsid w:val="002379E4"/>
    <w:rsid w:val="0025157F"/>
    <w:rsid w:val="00254E72"/>
    <w:rsid w:val="00255B39"/>
    <w:rsid w:val="0025746A"/>
    <w:rsid w:val="00260732"/>
    <w:rsid w:val="002733FA"/>
    <w:rsid w:val="0027381D"/>
    <w:rsid w:val="00273ABA"/>
    <w:rsid w:val="00273DDC"/>
    <w:rsid w:val="0027472E"/>
    <w:rsid w:val="0027582B"/>
    <w:rsid w:val="0028056C"/>
    <w:rsid w:val="00291A22"/>
    <w:rsid w:val="00295822"/>
    <w:rsid w:val="002A0BD1"/>
    <w:rsid w:val="002B15D5"/>
    <w:rsid w:val="002B41DC"/>
    <w:rsid w:val="002C48F9"/>
    <w:rsid w:val="002D23F9"/>
    <w:rsid w:val="002D7959"/>
    <w:rsid w:val="002F1308"/>
    <w:rsid w:val="002F41AD"/>
    <w:rsid w:val="00303B29"/>
    <w:rsid w:val="003115EA"/>
    <w:rsid w:val="003115F0"/>
    <w:rsid w:val="00340515"/>
    <w:rsid w:val="00341B31"/>
    <w:rsid w:val="0034225D"/>
    <w:rsid w:val="003565E6"/>
    <w:rsid w:val="00356B9A"/>
    <w:rsid w:val="00357E69"/>
    <w:rsid w:val="0036167D"/>
    <w:rsid w:val="00363617"/>
    <w:rsid w:val="00371251"/>
    <w:rsid w:val="00382B60"/>
    <w:rsid w:val="00383D74"/>
    <w:rsid w:val="00385D61"/>
    <w:rsid w:val="00393CB0"/>
    <w:rsid w:val="00394702"/>
    <w:rsid w:val="003967F7"/>
    <w:rsid w:val="003A18E9"/>
    <w:rsid w:val="003B0183"/>
    <w:rsid w:val="003B6A2A"/>
    <w:rsid w:val="003B70C3"/>
    <w:rsid w:val="003C4389"/>
    <w:rsid w:val="003D1A1F"/>
    <w:rsid w:val="003E1355"/>
    <w:rsid w:val="003E4908"/>
    <w:rsid w:val="003E56F6"/>
    <w:rsid w:val="003F06ED"/>
    <w:rsid w:val="003F10AF"/>
    <w:rsid w:val="003F47DE"/>
    <w:rsid w:val="003F4F16"/>
    <w:rsid w:val="00420086"/>
    <w:rsid w:val="00422755"/>
    <w:rsid w:val="00426A64"/>
    <w:rsid w:val="00430F94"/>
    <w:rsid w:val="00433FA3"/>
    <w:rsid w:val="004357FB"/>
    <w:rsid w:val="00435A20"/>
    <w:rsid w:val="00436E06"/>
    <w:rsid w:val="004408BE"/>
    <w:rsid w:val="004412A6"/>
    <w:rsid w:val="004556ED"/>
    <w:rsid w:val="004566D6"/>
    <w:rsid w:val="00456CA8"/>
    <w:rsid w:val="00456F50"/>
    <w:rsid w:val="004571FB"/>
    <w:rsid w:val="00461595"/>
    <w:rsid w:val="00463083"/>
    <w:rsid w:val="004641F2"/>
    <w:rsid w:val="00485825"/>
    <w:rsid w:val="00487386"/>
    <w:rsid w:val="004941B8"/>
    <w:rsid w:val="00495C7F"/>
    <w:rsid w:val="004A2B7E"/>
    <w:rsid w:val="004B5E5E"/>
    <w:rsid w:val="004B6960"/>
    <w:rsid w:val="004E4C6A"/>
    <w:rsid w:val="004F4241"/>
    <w:rsid w:val="005034C6"/>
    <w:rsid w:val="005140C8"/>
    <w:rsid w:val="00516850"/>
    <w:rsid w:val="005218DB"/>
    <w:rsid w:val="00521F42"/>
    <w:rsid w:val="0052252C"/>
    <w:rsid w:val="00530D46"/>
    <w:rsid w:val="00536923"/>
    <w:rsid w:val="0054367D"/>
    <w:rsid w:val="0054790B"/>
    <w:rsid w:val="00563368"/>
    <w:rsid w:val="00570BA2"/>
    <w:rsid w:val="005753A5"/>
    <w:rsid w:val="00581C8A"/>
    <w:rsid w:val="00592C04"/>
    <w:rsid w:val="005A1159"/>
    <w:rsid w:val="005A7D00"/>
    <w:rsid w:val="005B278A"/>
    <w:rsid w:val="005B55F2"/>
    <w:rsid w:val="005B7997"/>
    <w:rsid w:val="005C5BCF"/>
    <w:rsid w:val="005D11FA"/>
    <w:rsid w:val="005E193A"/>
    <w:rsid w:val="00600247"/>
    <w:rsid w:val="00603C87"/>
    <w:rsid w:val="00615CA1"/>
    <w:rsid w:val="006173A6"/>
    <w:rsid w:val="00617D8D"/>
    <w:rsid w:val="00621639"/>
    <w:rsid w:val="0062504F"/>
    <w:rsid w:val="0063480E"/>
    <w:rsid w:val="00635BDA"/>
    <w:rsid w:val="00635DE7"/>
    <w:rsid w:val="00640AB2"/>
    <w:rsid w:val="00647D5A"/>
    <w:rsid w:val="00657864"/>
    <w:rsid w:val="006628CC"/>
    <w:rsid w:val="00665A35"/>
    <w:rsid w:val="00666D1D"/>
    <w:rsid w:val="0067185E"/>
    <w:rsid w:val="006841BB"/>
    <w:rsid w:val="006860C4"/>
    <w:rsid w:val="00697162"/>
    <w:rsid w:val="006A1CEF"/>
    <w:rsid w:val="006A6729"/>
    <w:rsid w:val="006C1418"/>
    <w:rsid w:val="006D36A7"/>
    <w:rsid w:val="006F1CF9"/>
    <w:rsid w:val="00704622"/>
    <w:rsid w:val="0070709D"/>
    <w:rsid w:val="0071029D"/>
    <w:rsid w:val="00710D13"/>
    <w:rsid w:val="00714648"/>
    <w:rsid w:val="00714D56"/>
    <w:rsid w:val="00715817"/>
    <w:rsid w:val="00716A60"/>
    <w:rsid w:val="007228B4"/>
    <w:rsid w:val="00723871"/>
    <w:rsid w:val="007364D7"/>
    <w:rsid w:val="007425DD"/>
    <w:rsid w:val="00745FC9"/>
    <w:rsid w:val="00746B82"/>
    <w:rsid w:val="00753803"/>
    <w:rsid w:val="00756358"/>
    <w:rsid w:val="00756944"/>
    <w:rsid w:val="00760650"/>
    <w:rsid w:val="0076619D"/>
    <w:rsid w:val="00770807"/>
    <w:rsid w:val="007740D4"/>
    <w:rsid w:val="00780D7F"/>
    <w:rsid w:val="007849E7"/>
    <w:rsid w:val="00784FE2"/>
    <w:rsid w:val="00791EF3"/>
    <w:rsid w:val="00792747"/>
    <w:rsid w:val="007A004D"/>
    <w:rsid w:val="007B10FC"/>
    <w:rsid w:val="007C657A"/>
    <w:rsid w:val="007E3137"/>
    <w:rsid w:val="007E4C80"/>
    <w:rsid w:val="007F3642"/>
    <w:rsid w:val="007F5196"/>
    <w:rsid w:val="00823AED"/>
    <w:rsid w:val="00832505"/>
    <w:rsid w:val="008441C9"/>
    <w:rsid w:val="008559D2"/>
    <w:rsid w:val="00856F07"/>
    <w:rsid w:val="008750CE"/>
    <w:rsid w:val="00876D3B"/>
    <w:rsid w:val="00886E04"/>
    <w:rsid w:val="00892E54"/>
    <w:rsid w:val="008970EF"/>
    <w:rsid w:val="008B2F39"/>
    <w:rsid w:val="008B4AEF"/>
    <w:rsid w:val="008B6195"/>
    <w:rsid w:val="008B6E51"/>
    <w:rsid w:val="008C7081"/>
    <w:rsid w:val="008D0D61"/>
    <w:rsid w:val="008D3A69"/>
    <w:rsid w:val="008E30D4"/>
    <w:rsid w:val="008E539A"/>
    <w:rsid w:val="00911122"/>
    <w:rsid w:val="00911C71"/>
    <w:rsid w:val="009300E0"/>
    <w:rsid w:val="009426FE"/>
    <w:rsid w:val="00944651"/>
    <w:rsid w:val="009850B4"/>
    <w:rsid w:val="00986B8F"/>
    <w:rsid w:val="00987023"/>
    <w:rsid w:val="009907CF"/>
    <w:rsid w:val="00990FDD"/>
    <w:rsid w:val="009A2A97"/>
    <w:rsid w:val="009A47E6"/>
    <w:rsid w:val="009A5A27"/>
    <w:rsid w:val="009A6EE1"/>
    <w:rsid w:val="009B2297"/>
    <w:rsid w:val="009B2C34"/>
    <w:rsid w:val="009B4E35"/>
    <w:rsid w:val="009B7461"/>
    <w:rsid w:val="009D1866"/>
    <w:rsid w:val="009D3463"/>
    <w:rsid w:val="009E5B47"/>
    <w:rsid w:val="009F36CF"/>
    <w:rsid w:val="00A0382A"/>
    <w:rsid w:val="00A25BFA"/>
    <w:rsid w:val="00A276C9"/>
    <w:rsid w:val="00A45DA5"/>
    <w:rsid w:val="00A460CD"/>
    <w:rsid w:val="00A57404"/>
    <w:rsid w:val="00A63680"/>
    <w:rsid w:val="00A63C46"/>
    <w:rsid w:val="00A64782"/>
    <w:rsid w:val="00A74C43"/>
    <w:rsid w:val="00A76EA5"/>
    <w:rsid w:val="00A77C17"/>
    <w:rsid w:val="00A94168"/>
    <w:rsid w:val="00AA0C6F"/>
    <w:rsid w:val="00AA0E2F"/>
    <w:rsid w:val="00AA3B42"/>
    <w:rsid w:val="00AB0B95"/>
    <w:rsid w:val="00AB3309"/>
    <w:rsid w:val="00AC441F"/>
    <w:rsid w:val="00AC6D06"/>
    <w:rsid w:val="00AD0300"/>
    <w:rsid w:val="00AE4122"/>
    <w:rsid w:val="00AF3A5E"/>
    <w:rsid w:val="00B051C1"/>
    <w:rsid w:val="00B05489"/>
    <w:rsid w:val="00B170F2"/>
    <w:rsid w:val="00B32C44"/>
    <w:rsid w:val="00B33321"/>
    <w:rsid w:val="00B41A52"/>
    <w:rsid w:val="00B42E94"/>
    <w:rsid w:val="00B456CC"/>
    <w:rsid w:val="00B4578E"/>
    <w:rsid w:val="00B55A2A"/>
    <w:rsid w:val="00B64DF7"/>
    <w:rsid w:val="00B72114"/>
    <w:rsid w:val="00B7362E"/>
    <w:rsid w:val="00B74D5E"/>
    <w:rsid w:val="00B75973"/>
    <w:rsid w:val="00B97BA5"/>
    <w:rsid w:val="00BA0098"/>
    <w:rsid w:val="00BB0725"/>
    <w:rsid w:val="00BB4F52"/>
    <w:rsid w:val="00BC03F5"/>
    <w:rsid w:val="00BC206B"/>
    <w:rsid w:val="00BC4516"/>
    <w:rsid w:val="00BC4934"/>
    <w:rsid w:val="00BC722E"/>
    <w:rsid w:val="00BE077B"/>
    <w:rsid w:val="00BE4673"/>
    <w:rsid w:val="00BE5359"/>
    <w:rsid w:val="00BE67C7"/>
    <w:rsid w:val="00BF2BF3"/>
    <w:rsid w:val="00BF378F"/>
    <w:rsid w:val="00BF7DAA"/>
    <w:rsid w:val="00C02D07"/>
    <w:rsid w:val="00C0596F"/>
    <w:rsid w:val="00C12DD0"/>
    <w:rsid w:val="00C13B67"/>
    <w:rsid w:val="00C23D83"/>
    <w:rsid w:val="00C3252C"/>
    <w:rsid w:val="00C4032F"/>
    <w:rsid w:val="00C851F0"/>
    <w:rsid w:val="00C8778E"/>
    <w:rsid w:val="00C94F04"/>
    <w:rsid w:val="00CA2DD5"/>
    <w:rsid w:val="00CB1578"/>
    <w:rsid w:val="00CB261C"/>
    <w:rsid w:val="00CD1F68"/>
    <w:rsid w:val="00CD64B4"/>
    <w:rsid w:val="00CE16D2"/>
    <w:rsid w:val="00CE4A68"/>
    <w:rsid w:val="00CF2A9E"/>
    <w:rsid w:val="00D03E60"/>
    <w:rsid w:val="00D04E77"/>
    <w:rsid w:val="00D05394"/>
    <w:rsid w:val="00D31EE2"/>
    <w:rsid w:val="00D3370A"/>
    <w:rsid w:val="00D36978"/>
    <w:rsid w:val="00D53FB6"/>
    <w:rsid w:val="00D57327"/>
    <w:rsid w:val="00D576E7"/>
    <w:rsid w:val="00D63C3D"/>
    <w:rsid w:val="00D64404"/>
    <w:rsid w:val="00D777B6"/>
    <w:rsid w:val="00D86DE6"/>
    <w:rsid w:val="00D87728"/>
    <w:rsid w:val="00D877CD"/>
    <w:rsid w:val="00DB6FFC"/>
    <w:rsid w:val="00DC57AB"/>
    <w:rsid w:val="00DD04AE"/>
    <w:rsid w:val="00DE4D34"/>
    <w:rsid w:val="00DE6866"/>
    <w:rsid w:val="00DE71E6"/>
    <w:rsid w:val="00DE72CD"/>
    <w:rsid w:val="00DF1814"/>
    <w:rsid w:val="00DF3DD3"/>
    <w:rsid w:val="00DF3DF1"/>
    <w:rsid w:val="00DF65AA"/>
    <w:rsid w:val="00DF7CAC"/>
    <w:rsid w:val="00E20B35"/>
    <w:rsid w:val="00E36877"/>
    <w:rsid w:val="00E40D4B"/>
    <w:rsid w:val="00E449F0"/>
    <w:rsid w:val="00E56579"/>
    <w:rsid w:val="00E57FB7"/>
    <w:rsid w:val="00E60B28"/>
    <w:rsid w:val="00E61410"/>
    <w:rsid w:val="00E634DF"/>
    <w:rsid w:val="00E64E37"/>
    <w:rsid w:val="00E6765B"/>
    <w:rsid w:val="00E6769E"/>
    <w:rsid w:val="00E738B4"/>
    <w:rsid w:val="00E803ED"/>
    <w:rsid w:val="00E8185F"/>
    <w:rsid w:val="00E8342E"/>
    <w:rsid w:val="00E853FF"/>
    <w:rsid w:val="00E85ED3"/>
    <w:rsid w:val="00E93785"/>
    <w:rsid w:val="00EA5D3C"/>
    <w:rsid w:val="00EC370C"/>
    <w:rsid w:val="00ED3C07"/>
    <w:rsid w:val="00EF1A43"/>
    <w:rsid w:val="00F02107"/>
    <w:rsid w:val="00F02F13"/>
    <w:rsid w:val="00F04F4F"/>
    <w:rsid w:val="00F46435"/>
    <w:rsid w:val="00F46A11"/>
    <w:rsid w:val="00F571A3"/>
    <w:rsid w:val="00F635D0"/>
    <w:rsid w:val="00F64EFA"/>
    <w:rsid w:val="00F70960"/>
    <w:rsid w:val="00F710BC"/>
    <w:rsid w:val="00F72CB7"/>
    <w:rsid w:val="00F74ADD"/>
    <w:rsid w:val="00F80564"/>
    <w:rsid w:val="00F80DB1"/>
    <w:rsid w:val="00F9039D"/>
    <w:rsid w:val="00F95E67"/>
    <w:rsid w:val="00FA7B64"/>
    <w:rsid w:val="00FB24BB"/>
    <w:rsid w:val="00FB2A8A"/>
    <w:rsid w:val="00FB7E83"/>
    <w:rsid w:val="00FD0351"/>
    <w:rsid w:val="00FD1E3B"/>
    <w:rsid w:val="00FE52CB"/>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5:docId w15:val="{B85BF9E1-5EC1-48EA-973C-F0AB7726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iPriority w:val="99"/>
    <w:unhideWhenUsed/>
    <w:rsid w:val="00A9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639493">
      <w:bodyDiv w:val="1"/>
      <w:marLeft w:val="0"/>
      <w:marRight w:val="0"/>
      <w:marTop w:val="0"/>
      <w:marBottom w:val="0"/>
      <w:divBdr>
        <w:top w:val="none" w:sz="0" w:space="0" w:color="auto"/>
        <w:left w:val="none" w:sz="0" w:space="0" w:color="auto"/>
        <w:bottom w:val="none" w:sz="0" w:space="0" w:color="auto"/>
        <w:right w:val="none" w:sz="0" w:space="0" w:color="auto"/>
      </w:divBdr>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060C82-D27E-49DE-B408-EC33AF81A736}">
  <ds:schemaRefs>
    <ds:schemaRef ds:uri="http://schemas.openxmlformats.org/officeDocument/2006/bibliography"/>
  </ds:schemaRefs>
</ds:datastoreItem>
</file>

<file path=customXml/itemProps2.xml><?xml version="1.0" encoding="utf-8"?>
<ds:datastoreItem xmlns:ds="http://schemas.openxmlformats.org/officeDocument/2006/customXml" ds:itemID="{75988F4E-B402-4FB4-98C2-3297647FD018}">
  <ds:schemaRefs>
    <ds:schemaRef ds:uri="http://schemas.microsoft.com/sharepoint/v3/contenttype/forms"/>
  </ds:schemaRefs>
</ds:datastoreItem>
</file>

<file path=customXml/itemProps3.xml><?xml version="1.0" encoding="utf-8"?>
<ds:datastoreItem xmlns:ds="http://schemas.openxmlformats.org/officeDocument/2006/customXml" ds:itemID="{C9DBF3B0-8EE7-4D64-8406-1EF81F51C8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4374F3-7113-4999-BCFC-7185FDBE24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4658</Words>
  <Characters>26551</Characters>
  <Application>Microsoft Office Word</Application>
  <DocSecurity>0</DocSecurity>
  <Lines>221</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31147</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Best-Lane, Janis A</cp:lastModifiedBy>
  <cp:revision>3</cp:revision>
  <cp:lastPrinted>2018-03-08T09:02:00Z</cp:lastPrinted>
  <dcterms:created xsi:type="dcterms:W3CDTF">2021-03-08T15:07:00Z</dcterms:created>
  <dcterms:modified xsi:type="dcterms:W3CDTF">2021-03-08T15:31:00Z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