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2C21D4D5" w:rsidR="00E64E37" w:rsidRPr="00CE4A68" w:rsidRDefault="00E64E37" w:rsidP="006C06B0">
      <w:pPr>
        <w:rPr>
          <w:rFonts w:ascii="Calibri" w:hAnsi="Calibri" w:cs="Calibri"/>
          <w:b/>
        </w:rPr>
      </w:pPr>
      <w:r w:rsidRPr="00CE4A68">
        <w:rPr>
          <w:rFonts w:ascii="Calibri" w:hAnsi="Calibri" w:cs="Calibri"/>
          <w:b/>
        </w:rPr>
        <w:t>INVESTIGATOR SITE HEADED PAPER</w:t>
      </w:r>
    </w:p>
    <w:p w14:paraId="40B5DDFF" w14:textId="28EECCF7" w:rsidR="00E64E37" w:rsidRPr="00CE4A68" w:rsidRDefault="00E64E37" w:rsidP="00807D10">
      <w:pPr>
        <w:tabs>
          <w:tab w:val="left" w:pos="6115"/>
        </w:tabs>
        <w:rPr>
          <w:rFonts w:ascii="Calibri" w:hAnsi="Calibri" w:cs="Calibri"/>
        </w:rPr>
      </w:pPr>
    </w:p>
    <w:p w14:paraId="1C126192" w14:textId="77777777" w:rsidR="00E64E37" w:rsidRPr="00CE4A68" w:rsidRDefault="00E64E37" w:rsidP="00807D10">
      <w:pPr>
        <w:rPr>
          <w:rFonts w:ascii="Calibri" w:hAnsi="Calibri" w:cs="Calibri"/>
          <w:b/>
        </w:rPr>
      </w:pPr>
      <w:r w:rsidRPr="00CE4A68">
        <w:rPr>
          <w:rFonts w:ascii="Calibri" w:hAnsi="Calibri" w:cs="Calibri"/>
          <w:b/>
        </w:rPr>
        <w:t>Investigator: [Name]</w:t>
      </w:r>
    </w:p>
    <w:p w14:paraId="522C2F2A" w14:textId="77777777" w:rsidR="00196D34" w:rsidRPr="00CE4A68" w:rsidRDefault="00196D34" w:rsidP="00196D34">
      <w:pPr>
        <w:rPr>
          <w:rFonts w:ascii="Calibri" w:hAnsi="Calibri" w:cs="Calibri"/>
          <w:b/>
          <w:sz w:val="32"/>
        </w:rPr>
      </w:pPr>
      <w:r w:rsidRPr="00CE4A68">
        <w:rPr>
          <w:rFonts w:ascii="Calibri" w:hAnsi="Calibri" w:cs="Calibri"/>
          <w:b/>
          <w:sz w:val="32"/>
        </w:rPr>
        <w:t>Patient Information Sheet</w:t>
      </w:r>
      <w:r>
        <w:rPr>
          <w:rFonts w:ascii="Calibri" w:hAnsi="Calibri" w:cs="Calibri"/>
          <w:b/>
          <w:sz w:val="32"/>
        </w:rPr>
        <w:t xml:space="preserve"> - Overview</w:t>
      </w:r>
    </w:p>
    <w:p w14:paraId="041A35EE" w14:textId="77777777" w:rsidR="00196D34" w:rsidRDefault="00196D34" w:rsidP="00196D34">
      <w:pPr>
        <w:autoSpaceDE w:val="0"/>
        <w:autoSpaceDN w:val="0"/>
        <w:adjustRightInd w:val="0"/>
        <w:rPr>
          <w:rFonts w:ascii="Calibri" w:hAnsi="Calibri" w:cs="Calibri"/>
          <w:iCs/>
        </w:rPr>
      </w:pPr>
    </w:p>
    <w:p w14:paraId="7C938C80" w14:textId="77777777" w:rsidR="00196D34" w:rsidRDefault="00196D34" w:rsidP="00196D34">
      <w:pPr>
        <w:autoSpaceDE w:val="0"/>
        <w:autoSpaceDN w:val="0"/>
        <w:adjustRightInd w:val="0"/>
        <w:rPr>
          <w:rFonts w:ascii="Calibri" w:hAnsi="Calibri"/>
        </w:rPr>
      </w:pPr>
      <w:r>
        <w:rPr>
          <w:rFonts w:ascii="Calibri" w:hAnsi="Calibri"/>
        </w:rPr>
        <w:t xml:space="preserve">You are invited to take part in the REMAP-CAP research study. This is because you are suffering from community acquired pneumonia (CAP). </w:t>
      </w:r>
      <w:r w:rsidRPr="00F614AE">
        <w:rPr>
          <w:rFonts w:ascii="Calibri" w:hAnsi="Calibri"/>
        </w:rPr>
        <w:t>Pneumonia (lung infection) is an important, common health problem.</w:t>
      </w:r>
    </w:p>
    <w:p w14:paraId="43820EAC" w14:textId="77777777" w:rsidR="00196D34" w:rsidRDefault="00196D34" w:rsidP="00196D34">
      <w:pPr>
        <w:autoSpaceDE w:val="0"/>
        <w:autoSpaceDN w:val="0"/>
        <w:adjustRightInd w:val="0"/>
        <w:rPr>
          <w:rFonts w:ascii="Calibri" w:hAnsi="Calibri"/>
        </w:rPr>
      </w:pPr>
    </w:p>
    <w:p w14:paraId="6F79C635" w14:textId="77777777" w:rsidR="00196D34" w:rsidRDefault="00196D34" w:rsidP="00196D34">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care</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If you are happy to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you will be allocated by chance (called randomisation)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we will not know which treatment choice you will receive before this.</w:t>
      </w:r>
      <w:r>
        <w:rPr>
          <w:rFonts w:ascii="Calibri" w:hAnsi="Calibri" w:cs="Calibri"/>
          <w:iCs/>
        </w:rPr>
        <w:t xml:space="preserve"> </w:t>
      </w:r>
    </w:p>
    <w:p w14:paraId="2DB5C469" w14:textId="77777777" w:rsidR="00196D34" w:rsidRDefault="00196D34" w:rsidP="00196D34">
      <w:pPr>
        <w:autoSpaceDE w:val="0"/>
        <w:autoSpaceDN w:val="0"/>
        <w:adjustRightInd w:val="0"/>
        <w:rPr>
          <w:rFonts w:ascii="Calibri" w:hAnsi="Calibri" w:cs="Calibri"/>
          <w:iCs/>
        </w:rPr>
      </w:pPr>
    </w:p>
    <w:p w14:paraId="313CAC03" w14:textId="77777777" w:rsidR="00196D34" w:rsidRDefault="00196D34" w:rsidP="00196D34">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to take part</w:t>
      </w:r>
      <w:r w:rsidRPr="00F614AE">
        <w:rPr>
          <w:rFonts w:ascii="Calibri" w:hAnsi="Calibri" w:cs="Calibri"/>
        </w:rPr>
        <w:t>, it is important for you to understand why the research is being done and what it will involve. This sheet tells you the purpose of this study, what will happen to you if you take part and provides more detailed information about how the study will be carried out.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7F9FCDF2" w14:textId="77777777" w:rsidR="00196D34" w:rsidRDefault="00196D34" w:rsidP="00196D34">
      <w:pPr>
        <w:autoSpaceDE w:val="0"/>
        <w:autoSpaceDN w:val="0"/>
        <w:adjustRightInd w:val="0"/>
        <w:rPr>
          <w:rFonts w:ascii="Calibri" w:hAnsi="Calibri" w:cs="Calibri"/>
          <w:lang w:val="en-US"/>
        </w:rPr>
      </w:pPr>
    </w:p>
    <w:p w14:paraId="30ACBB78" w14:textId="77777777" w:rsidR="00196D34" w:rsidRPr="00F614AE" w:rsidRDefault="00196D34" w:rsidP="00196D34">
      <w:pPr>
        <w:autoSpaceDE w:val="0"/>
        <w:autoSpaceDN w:val="0"/>
        <w:adjustRightInd w:val="0"/>
        <w:rPr>
          <w:rFonts w:ascii="Calibri" w:hAnsi="Calibri" w:cs="Calibri"/>
          <w:lang w:val="en-US"/>
        </w:rPr>
      </w:pPr>
      <w:r w:rsidRPr="00F614AE">
        <w:rPr>
          <w:rFonts w:ascii="Calibri" w:hAnsi="Calibri" w:cs="Calibri"/>
          <w:lang w:val="en-US"/>
        </w:rPr>
        <w:t>If you do not wish to 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6DA0BC7D" w14:textId="77777777" w:rsidR="00196D34" w:rsidRDefault="00196D34" w:rsidP="00196D34">
      <w:pPr>
        <w:autoSpaceDE w:val="0"/>
        <w:autoSpaceDN w:val="0"/>
        <w:adjustRightInd w:val="0"/>
        <w:rPr>
          <w:rFonts w:ascii="Calibri" w:hAnsi="Calibri" w:cs="Calibri"/>
          <w:i/>
          <w:iCs/>
        </w:rPr>
      </w:pPr>
    </w:p>
    <w:p w14:paraId="4A6BF5B4" w14:textId="77777777" w:rsidR="00196D34" w:rsidRDefault="00196D34" w:rsidP="00196D34">
      <w:pPr>
        <w:autoSpaceDE w:val="0"/>
        <w:autoSpaceDN w:val="0"/>
        <w:adjustRightInd w:val="0"/>
        <w:rPr>
          <w:rFonts w:ascii="Calibri" w:hAnsi="Calibri" w:cs="Calibri"/>
          <w:i/>
          <w:iCs/>
        </w:rPr>
      </w:pPr>
    </w:p>
    <w:p w14:paraId="2ABDE29E" w14:textId="77777777" w:rsidR="00196D34" w:rsidRPr="00BA30F9" w:rsidRDefault="00196D34" w:rsidP="00196D34">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51AB9446" w14:textId="77777777" w:rsidR="00196D34" w:rsidRDefault="00196D34" w:rsidP="00196D34">
      <w:pPr>
        <w:autoSpaceDE w:val="0"/>
        <w:autoSpaceDN w:val="0"/>
        <w:adjustRightInd w:val="0"/>
        <w:rPr>
          <w:rFonts w:ascii="Calibri" w:hAnsi="Calibri" w:cs="Calibri"/>
          <w:i/>
          <w:iCs/>
        </w:rPr>
      </w:pPr>
    </w:p>
    <w:p w14:paraId="3E642935"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You have been admitted to hospital with CAP and it is important to treat you as soon as possible</w:t>
      </w:r>
    </w:p>
    <w:p w14:paraId="238D9FB0"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CAP is a common health problem and we need to know which treatments are best</w:t>
      </w:r>
    </w:p>
    <w:p w14:paraId="0B33D6B7"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You may be eligible to receive a number of different treatments</w:t>
      </w:r>
    </w:p>
    <w:p w14:paraId="5EC0F1A9"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These treatments will be randomly chosen for you by a computer system (by chance)</w:t>
      </w:r>
    </w:p>
    <w:p w14:paraId="2B03CFAA"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4C427C7B"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All your data will be kept confidential</w:t>
      </w:r>
    </w:p>
    <w:p w14:paraId="2DAE5EB7"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157458C4" w14:textId="77777777" w:rsidR="00196D34" w:rsidRPr="00BA30F9"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You can withdraw from this study at any time and you will continue to receive the local standard treatments and care</w:t>
      </w:r>
    </w:p>
    <w:p w14:paraId="2B7E1937" w14:textId="77777777" w:rsidR="00196D34" w:rsidRDefault="00196D34" w:rsidP="00196D34">
      <w:pPr>
        <w:autoSpaceDE w:val="0"/>
        <w:autoSpaceDN w:val="0"/>
        <w:adjustRightInd w:val="0"/>
        <w:rPr>
          <w:rFonts w:ascii="Calibri" w:hAnsi="Calibri" w:cs="Calibri"/>
          <w:i/>
          <w:iCs/>
        </w:rPr>
      </w:pPr>
    </w:p>
    <w:p w14:paraId="1F9A2DCC" w14:textId="77777777" w:rsidR="00196D34" w:rsidRDefault="00196D34" w:rsidP="00196D34">
      <w:pPr>
        <w:autoSpaceDE w:val="0"/>
        <w:autoSpaceDN w:val="0"/>
        <w:adjustRightInd w:val="0"/>
        <w:rPr>
          <w:rFonts w:ascii="Calibri" w:hAnsi="Calibri" w:cs="Calibri"/>
          <w:i/>
          <w:iCs/>
        </w:rPr>
      </w:pPr>
    </w:p>
    <w:p w14:paraId="78DBA447" w14:textId="77777777" w:rsidR="00196D34" w:rsidRDefault="00196D34" w:rsidP="00196D34">
      <w:pPr>
        <w:autoSpaceDE w:val="0"/>
        <w:autoSpaceDN w:val="0"/>
        <w:adjustRightInd w:val="0"/>
        <w:rPr>
          <w:rFonts w:ascii="Calibri" w:hAnsi="Calibri" w:cs="Calibri"/>
          <w:i/>
          <w:iCs/>
        </w:rPr>
      </w:pPr>
    </w:p>
    <w:p w14:paraId="1D3A2856" w14:textId="77777777" w:rsidR="00196D34" w:rsidRDefault="00196D34" w:rsidP="00196D34">
      <w:pPr>
        <w:rPr>
          <w:rFonts w:ascii="Calibri" w:hAnsi="Calibri" w:cs="Calibri"/>
          <w:i/>
          <w:iCs/>
        </w:rPr>
      </w:pPr>
      <w:r>
        <w:rPr>
          <w:rFonts w:ascii="Calibri" w:hAnsi="Calibri" w:cs="Calibri"/>
          <w:i/>
          <w:iCs/>
        </w:rPr>
        <w:br w:type="page"/>
      </w:r>
    </w:p>
    <w:p w14:paraId="5B2A3E7C" w14:textId="77777777" w:rsidR="00196D34" w:rsidRPr="00F1615F" w:rsidRDefault="00196D34" w:rsidP="00196D34">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7EAC13AE" w14:textId="77777777" w:rsidR="00196D34" w:rsidRDefault="00196D34" w:rsidP="00196D34">
      <w:pPr>
        <w:autoSpaceDE w:val="0"/>
        <w:autoSpaceDN w:val="0"/>
        <w:adjustRightInd w:val="0"/>
        <w:rPr>
          <w:rFonts w:ascii="Calibri" w:hAnsi="Calibri" w:cs="Calibri"/>
          <w:b/>
          <w:bCs/>
        </w:rPr>
      </w:pPr>
    </w:p>
    <w:p w14:paraId="2A7BE4FC" w14:textId="77777777" w:rsidR="00196D34" w:rsidRDefault="00196D34" w:rsidP="00196D34">
      <w:pPr>
        <w:autoSpaceDE w:val="0"/>
        <w:autoSpaceDN w:val="0"/>
        <w:adjustRightInd w:val="0"/>
        <w:rPr>
          <w:rFonts w:ascii="Calibri" w:hAnsi="Calibri" w:cs="Calibri"/>
          <w:b/>
          <w:bCs/>
        </w:rPr>
      </w:pPr>
      <w:r w:rsidRPr="00F614AE">
        <w:rPr>
          <w:rFonts w:ascii="Calibri" w:hAnsi="Calibri" w:cs="Calibri"/>
          <w:b/>
          <w:bCs/>
        </w:rPr>
        <w:t>What is the purpose of the study?</w:t>
      </w:r>
    </w:p>
    <w:p w14:paraId="6E0C6B3D" w14:textId="77777777" w:rsidR="00196D34" w:rsidRPr="00F614AE" w:rsidRDefault="00196D34" w:rsidP="00196D34">
      <w:pPr>
        <w:spacing w:after="120"/>
        <w:rPr>
          <w:rFonts w:ascii="Calibri" w:hAnsi="Calibri"/>
        </w:rPr>
      </w:pPr>
      <w:r w:rsidRPr="00F614AE">
        <w:rPr>
          <w:rFonts w:ascii="Calibri" w:hAnsi="Calibri"/>
        </w:rPr>
        <w:t>The treatment for pneumonia is generally based on national and international guidelines</w:t>
      </w:r>
      <w:r>
        <w:rPr>
          <w:rFonts w:ascii="Calibri" w:hAnsi="Calibri"/>
        </w:rPr>
        <w:t xml:space="preserve"> that guide healthcare professionals to choose the best treatments from the evidence available. </w:t>
      </w:r>
      <w:r w:rsidRPr="00F614AE">
        <w:rPr>
          <w:rFonts w:ascii="Calibri" w:hAnsi="Calibri"/>
        </w:rPr>
        <w:t>The evidence on which these guidelines are based, often comes from research conducted with patients admitted to a different hospital department than the ICU. Insufficient research has been done among patients with severe pneumonia admitted to the ICU, and it is not clear whether these guidelines are suitable for these seriously ill patients.</w:t>
      </w:r>
    </w:p>
    <w:p w14:paraId="6D7AFF3D" w14:textId="77777777" w:rsidR="00196D34" w:rsidRDefault="00196D34" w:rsidP="00196D34">
      <w:pPr>
        <w:rPr>
          <w:rFonts w:asciiTheme="majorHAnsi" w:hAnsiTheme="majorHAnsi"/>
        </w:rPr>
      </w:pPr>
      <w:r w:rsidRPr="00F614AE">
        <w:rPr>
          <w:rFonts w:asciiTheme="majorHAnsi" w:hAnsiTheme="majorHAnsi"/>
        </w:rPr>
        <w:t>The aim of this study is to investigate which of these treatment options are best for patients admitted to ICU with severe pneumonia</w:t>
      </w:r>
      <w:r>
        <w:rPr>
          <w:rFonts w:asciiTheme="majorHAnsi" w:hAnsiTheme="majorHAnsi"/>
        </w:rPr>
        <w:t>.</w:t>
      </w:r>
    </w:p>
    <w:p w14:paraId="229EBF92" w14:textId="77777777" w:rsidR="00196D34" w:rsidRPr="002E5FC1" w:rsidRDefault="00196D34" w:rsidP="00196D34">
      <w:pPr>
        <w:rPr>
          <w:rFonts w:asciiTheme="majorHAnsi" w:hAnsiTheme="majorHAnsi" w:cstheme="majorHAnsi"/>
        </w:rPr>
      </w:pPr>
    </w:p>
    <w:p w14:paraId="3F2819FB" w14:textId="77777777" w:rsidR="00196D34" w:rsidRPr="00F614AE" w:rsidRDefault="00196D34" w:rsidP="00196D34">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00799924" w14:textId="77777777" w:rsidR="00196D34" w:rsidRDefault="00196D34" w:rsidP="00196D34">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CAP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53F49D38" w14:textId="77777777" w:rsidR="00196D34" w:rsidRDefault="00196D34" w:rsidP="00196D34">
      <w:pPr>
        <w:rPr>
          <w:rFonts w:asciiTheme="majorHAnsi" w:hAnsiTheme="majorHAnsi" w:cs="Arial"/>
        </w:rPr>
      </w:pPr>
    </w:p>
    <w:p w14:paraId="6A404E73" w14:textId="77777777" w:rsidR="00196D34" w:rsidRPr="00924D14" w:rsidRDefault="00196D34" w:rsidP="00196D34">
      <w:pPr>
        <w:pStyle w:val="ListParagraph"/>
        <w:ind w:left="1080"/>
        <w:rPr>
          <w:rFonts w:asciiTheme="majorHAnsi" w:hAnsiTheme="majorHAnsi" w:cs="Arial"/>
        </w:rPr>
      </w:pPr>
    </w:p>
    <w:p w14:paraId="400E86AA" w14:textId="34CE5F73" w:rsidR="00196D34" w:rsidRDefault="00196D34" w:rsidP="00196D34">
      <w:pPr>
        <w:rPr>
          <w:rFonts w:asciiTheme="majorHAnsi" w:hAnsiTheme="majorHAnsi" w:cs="Arial"/>
        </w:rPr>
      </w:pPr>
      <w:r>
        <w:rPr>
          <w:rFonts w:asciiTheme="majorHAnsi" w:hAnsiTheme="majorHAnsi" w:cs="Arial"/>
        </w:rPr>
        <w:t xml:space="preserve">1) antiviral medication; 2) </w:t>
      </w:r>
      <w:r w:rsidRPr="00FF3F2F">
        <w:rPr>
          <w:rFonts w:asciiTheme="majorHAnsi" w:hAnsiTheme="majorHAnsi" w:cs="Arial"/>
        </w:rPr>
        <w:t>antibiotic</w:t>
      </w:r>
      <w:r>
        <w:rPr>
          <w:rFonts w:asciiTheme="majorHAnsi" w:hAnsiTheme="majorHAnsi" w:cs="Arial"/>
        </w:rPr>
        <w:t>s</w:t>
      </w:r>
      <w:r w:rsidRPr="00FF3F2F">
        <w:rPr>
          <w:rFonts w:asciiTheme="majorHAnsi" w:hAnsiTheme="majorHAnsi" w:cs="Arial"/>
        </w:rPr>
        <w:t xml:space="preserve">; </w:t>
      </w:r>
      <w:r>
        <w:rPr>
          <w:rFonts w:asciiTheme="majorHAnsi" w:hAnsiTheme="majorHAnsi" w:cs="Arial"/>
        </w:rPr>
        <w:t>3</w:t>
      </w:r>
      <w:r w:rsidRPr="00FF3F2F">
        <w:rPr>
          <w:rFonts w:asciiTheme="majorHAnsi" w:hAnsiTheme="majorHAnsi" w:cs="Arial"/>
        </w:rPr>
        <w:t xml:space="preserve">) duration of macrolide treatment; </w:t>
      </w:r>
      <w:r>
        <w:rPr>
          <w:rFonts w:asciiTheme="majorHAnsi" w:hAnsiTheme="majorHAnsi" w:cs="Arial"/>
        </w:rPr>
        <w:t>4</w:t>
      </w:r>
      <w:r w:rsidRPr="3034DF1C">
        <w:rPr>
          <w:rFonts w:asciiTheme="majorHAnsi" w:hAnsiTheme="majorHAnsi" w:cs="Arial"/>
        </w:rPr>
        <w:t xml:space="preserve">) </w:t>
      </w:r>
      <w:r>
        <w:rPr>
          <w:rFonts w:asciiTheme="majorHAnsi" w:hAnsiTheme="majorHAnsi" w:cs="Arial"/>
        </w:rPr>
        <w:t>s</w:t>
      </w:r>
      <w:r w:rsidRPr="004B32CD">
        <w:rPr>
          <w:rFonts w:asciiTheme="majorHAnsi" w:hAnsiTheme="majorHAnsi" w:cs="Arial"/>
        </w:rPr>
        <w:t xml:space="preserve">upportive treatment - </w:t>
      </w:r>
      <w:r>
        <w:rPr>
          <w:rFonts w:asciiTheme="majorHAnsi" w:hAnsiTheme="majorHAnsi" w:cs="Arial"/>
        </w:rPr>
        <w:t>w</w:t>
      </w:r>
      <w:r w:rsidRPr="004B32CD">
        <w:rPr>
          <w:rFonts w:asciiTheme="majorHAnsi" w:hAnsiTheme="majorHAnsi" w:cs="Arial"/>
        </w:rPr>
        <w:t>hether to use hydrocortisone</w:t>
      </w:r>
      <w:r w:rsidR="00D90357">
        <w:rPr>
          <w:rFonts w:asciiTheme="majorHAnsi" w:hAnsiTheme="majorHAnsi" w:cs="Arial"/>
        </w:rPr>
        <w:t>:</w:t>
      </w:r>
      <w:r>
        <w:rPr>
          <w:rFonts w:asciiTheme="majorHAnsi" w:hAnsiTheme="majorHAnsi" w:cs="Arial"/>
        </w:rPr>
        <w:t xml:space="preserve"> 5) vitamin C Therapy</w:t>
      </w:r>
      <w:r w:rsidR="00D90357">
        <w:rPr>
          <w:rFonts w:asciiTheme="majorHAnsi" w:hAnsiTheme="majorHAnsi" w:cs="Arial"/>
        </w:rPr>
        <w:t xml:space="preserve"> and 6) Cysteamine therapy</w:t>
      </w:r>
    </w:p>
    <w:p w14:paraId="08510F63" w14:textId="77777777" w:rsidR="00196D34" w:rsidRDefault="00196D34" w:rsidP="00196D34">
      <w:pPr>
        <w:ind w:left="720"/>
        <w:rPr>
          <w:rFonts w:asciiTheme="majorHAnsi" w:hAnsiTheme="majorHAnsi" w:cs="Arial"/>
        </w:rPr>
      </w:pPr>
    </w:p>
    <w:p w14:paraId="28C80476" w14:textId="77777777" w:rsidR="00196D34" w:rsidRPr="0050354F" w:rsidRDefault="00196D34" w:rsidP="00196D34">
      <w:r w:rsidRPr="00924D14">
        <w:rPr>
          <w:rFonts w:asciiTheme="majorHAnsi" w:hAnsiTheme="majorHAnsi" w:cs="Arial"/>
          <w:i/>
          <w:iCs/>
        </w:rPr>
        <w:t>[delete as appropriate].</w:t>
      </w:r>
      <w:r>
        <w:rPr>
          <w:rFonts w:asciiTheme="majorHAnsi" w:hAnsiTheme="majorHAnsi" w:cs="Arial"/>
        </w:rPr>
        <w:t xml:space="preserve"> </w:t>
      </w:r>
    </w:p>
    <w:p w14:paraId="1C5FDEE3" w14:textId="77777777" w:rsidR="00196D34" w:rsidRDefault="00196D34" w:rsidP="00196D34">
      <w:pPr>
        <w:autoSpaceDE w:val="0"/>
        <w:autoSpaceDN w:val="0"/>
        <w:adjustRightInd w:val="0"/>
        <w:rPr>
          <w:rFonts w:ascii="Calibri" w:hAnsi="Calibri" w:cs="Calibri"/>
          <w:b/>
          <w:bCs/>
        </w:rPr>
      </w:pPr>
    </w:p>
    <w:p w14:paraId="24F670E6" w14:textId="77777777" w:rsidR="00196D34" w:rsidDel="002D5E68" w:rsidRDefault="00196D34" w:rsidP="00196D34">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1D55F781" w14:textId="6C308F19" w:rsidR="00196D34" w:rsidRPr="00F614AE" w:rsidDel="002D5E68" w:rsidRDefault="00196D34" w:rsidP="00196D34">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ICU for </w:t>
      </w:r>
      <w:r>
        <w:rPr>
          <w:rFonts w:ascii="Calibri" w:hAnsi="Calibri" w:cs="Calibri"/>
          <w:bCs/>
        </w:rPr>
        <w:t xml:space="preserve">CAP. </w:t>
      </w:r>
      <w:r w:rsidRPr="00F614AE" w:rsidDel="002D5E68">
        <w:rPr>
          <w:rFonts w:ascii="Calibri" w:hAnsi="Calibri" w:cs="Calibri"/>
          <w:bCs/>
        </w:rPr>
        <w:t xml:space="preserve">We know that treating patients early in this situation provides the best opportunity for medications to work well and so we need to include patients as soon as possible after they become unwell. We are planning to study about </w:t>
      </w:r>
      <w:r w:rsidDel="002D5E68">
        <w:rPr>
          <w:rFonts w:ascii="Calibri" w:hAnsi="Calibri" w:cs="Calibri"/>
          <w:bCs/>
        </w:rPr>
        <w:t>1</w:t>
      </w:r>
      <w:r>
        <w:rPr>
          <w:rFonts w:ascii="Calibri" w:hAnsi="Calibri" w:cs="Calibri"/>
          <w:bCs/>
        </w:rPr>
        <w:t>0</w:t>
      </w:r>
      <w:r w:rsidDel="002D5E68">
        <w:rPr>
          <w:rFonts w:ascii="Calibri" w:hAnsi="Calibri" w:cs="Calibri"/>
          <w:bCs/>
        </w:rPr>
        <w:t>00</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0604E270" w14:textId="77777777" w:rsidR="00196D34" w:rsidRPr="00F614AE" w:rsidDel="002D5E68" w:rsidRDefault="00196D34" w:rsidP="00196D34">
      <w:pPr>
        <w:autoSpaceDE w:val="0"/>
        <w:autoSpaceDN w:val="0"/>
        <w:adjustRightInd w:val="0"/>
        <w:rPr>
          <w:rFonts w:ascii="Calibri" w:hAnsi="Calibri" w:cs="Calibri"/>
          <w:bCs/>
        </w:rPr>
      </w:pPr>
    </w:p>
    <w:p w14:paraId="046F9C9C" w14:textId="77777777" w:rsidR="00196D34" w:rsidDel="002D5E68" w:rsidRDefault="00196D34" w:rsidP="00196D34">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48D7CFCF" w14:textId="77777777" w:rsidR="00196D34" w:rsidRPr="00F614AE" w:rsidDel="002D5E68" w:rsidRDefault="00196D34" w:rsidP="00196D34">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to take part. If you do decide to 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1A4C0873" w14:textId="77777777" w:rsidR="00196D34" w:rsidRPr="00F614AE" w:rsidDel="002D5E68" w:rsidRDefault="00196D34" w:rsidP="00196D34">
      <w:pPr>
        <w:autoSpaceDE w:val="0"/>
        <w:autoSpaceDN w:val="0"/>
        <w:adjustRightInd w:val="0"/>
        <w:rPr>
          <w:rFonts w:ascii="Calibri" w:hAnsi="Calibri" w:cs="Calibri"/>
          <w:b/>
          <w:bCs/>
        </w:rPr>
      </w:pPr>
    </w:p>
    <w:p w14:paraId="71ECEBDB" w14:textId="77777777" w:rsidR="00196D34" w:rsidRPr="00F614AE" w:rsidDel="002D5E68" w:rsidRDefault="00196D34" w:rsidP="00196D34">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w:t>
      </w:r>
      <w:r w:rsidRPr="00F614AE" w:rsidDel="002D5E68">
        <w:rPr>
          <w:rFonts w:ascii="Calibri" w:hAnsi="Calibri" w:cs="Calibri"/>
        </w:rPr>
        <w:t>and then compared. The groups are selected by a computer which has no information about the individual – i.e. so patients are put into the groups by chance. Each group has a different treatment and these are compared.</w:t>
      </w:r>
    </w:p>
    <w:p w14:paraId="292126B9" w14:textId="77777777" w:rsidR="00196D34" w:rsidRPr="00F614AE" w:rsidDel="002D5E68" w:rsidRDefault="00196D34" w:rsidP="00196D34">
      <w:pPr>
        <w:autoSpaceDE w:val="0"/>
        <w:autoSpaceDN w:val="0"/>
        <w:adjustRightInd w:val="0"/>
        <w:rPr>
          <w:rFonts w:ascii="Calibri" w:hAnsi="Calibri" w:cs="Calibri"/>
        </w:rPr>
      </w:pPr>
    </w:p>
    <w:p w14:paraId="77D74BEA" w14:textId="77777777" w:rsidR="00196D34" w:rsidRDefault="00196D34" w:rsidP="00196D34">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lastRenderedPageBreak/>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This study assesses multiple different types of treatment. You may be eligible for all of them or only some of them, depending 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w:t>
      </w:r>
      <w:r>
        <w:rPr>
          <w:rFonts w:asciiTheme="majorHAnsi" w:hAnsiTheme="majorHAnsi" w:cstheme="majorHAnsi"/>
          <w:lang w:val="en-GB"/>
        </w:rPr>
        <w:t>en</w:t>
      </w:r>
      <w:r w:rsidRPr="00D12830" w:rsidDel="002D5E68">
        <w:rPr>
          <w:rFonts w:asciiTheme="majorHAnsi" w:hAnsiTheme="majorHAnsi" w:cstheme="majorHAnsi"/>
          <w:lang w:val="en-GB"/>
        </w:rPr>
        <w:t xml:space="preserve"> assigned (‘randomized’) to you when you are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19883F81" w14:textId="77777777" w:rsidR="00196D34" w:rsidRPr="00D12830" w:rsidDel="002D5E68" w:rsidRDefault="00196D34" w:rsidP="00196D34">
      <w:pPr>
        <w:pStyle w:val="Default"/>
        <w:rPr>
          <w:rFonts w:asciiTheme="majorHAnsi" w:hAnsiTheme="majorHAnsi" w:cstheme="majorHAnsi"/>
          <w:lang w:val="en-GB"/>
        </w:rPr>
      </w:pPr>
    </w:p>
    <w:p w14:paraId="1AF8F622" w14:textId="77777777" w:rsidR="00196D34" w:rsidRPr="00D12830" w:rsidDel="002D5E68" w:rsidRDefault="00196D34" w:rsidP="00196D34">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the treatments already started</w:t>
      </w:r>
      <w:r w:rsidRPr="00D12830" w:rsidDel="002D5E68">
        <w:rPr>
          <w:rFonts w:ascii="Calibri" w:hAnsi="Calibri"/>
        </w:rPr>
        <w:t>. Various routine data collected from you throughout your hospital stay as part of routine care will be used for the study. If the doctors feel that your condition changes they can change your treatments as necessary.</w:t>
      </w:r>
    </w:p>
    <w:p w14:paraId="5C0727A7" w14:textId="77777777" w:rsidR="00196D34" w:rsidRPr="00F614AE" w:rsidDel="002D5E68" w:rsidRDefault="00196D34" w:rsidP="00196D34">
      <w:pPr>
        <w:autoSpaceDE w:val="0"/>
        <w:autoSpaceDN w:val="0"/>
        <w:adjustRightInd w:val="0"/>
        <w:rPr>
          <w:rFonts w:ascii="Calibri" w:hAnsi="Calibri" w:cs="Calibri"/>
          <w:lang w:val="en-US"/>
        </w:rPr>
      </w:pPr>
    </w:p>
    <w:p w14:paraId="19891F71" w14:textId="77777777" w:rsidR="00196D34" w:rsidRDefault="00196D34" w:rsidP="00196D34">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3C87E980" w14:textId="77777777" w:rsidR="00196D34" w:rsidRPr="00F614AE" w:rsidDel="002D5E68" w:rsidRDefault="00196D34" w:rsidP="00196D34">
      <w:pPr>
        <w:autoSpaceDE w:val="0"/>
        <w:autoSpaceDN w:val="0"/>
        <w:adjustRightInd w:val="0"/>
        <w:rPr>
          <w:rFonts w:ascii="Calibri" w:hAnsi="Calibri" w:cs="Calibri"/>
          <w:b/>
          <w:bCs/>
        </w:rPr>
      </w:pPr>
    </w:p>
    <w:p w14:paraId="451596DC" w14:textId="77777777" w:rsidR="00196D34" w:rsidRPr="008E5C4F" w:rsidDel="002D5E68" w:rsidRDefault="00196D34" w:rsidP="00196D34">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68495B13" w14:textId="77777777" w:rsidR="00196D34" w:rsidRPr="00F614AE" w:rsidDel="002D5E68" w:rsidRDefault="00196D34" w:rsidP="00196D34">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6137C9FB" w14:textId="77777777" w:rsidR="00196D34" w:rsidRPr="00F614AE" w:rsidRDefault="00196D34" w:rsidP="00196D34">
      <w:pPr>
        <w:rPr>
          <w:rFonts w:ascii="Calibri" w:hAnsi="Calibri"/>
          <w:i/>
        </w:rPr>
      </w:pPr>
    </w:p>
    <w:p w14:paraId="344C9978" w14:textId="77777777" w:rsidR="00196D34" w:rsidRPr="00F614AE" w:rsidRDefault="00196D34" w:rsidP="00196D34">
      <w:pPr>
        <w:rPr>
          <w:rFonts w:ascii="Calibri" w:hAnsi="Calibri"/>
        </w:rPr>
      </w:pPr>
      <w:r w:rsidRPr="00F614AE">
        <w:rPr>
          <w:rFonts w:ascii="Calibri" w:hAnsi="Calibri"/>
          <w:b/>
        </w:rPr>
        <w:t>What are the possible advantages and disadvantages of participating in this study?</w:t>
      </w:r>
    </w:p>
    <w:p w14:paraId="79A87106" w14:textId="77777777" w:rsidR="00196D34" w:rsidRDefault="00196D34" w:rsidP="00196D34">
      <w:pPr>
        <w:rPr>
          <w:rFonts w:ascii="Calibri" w:hAnsi="Calibri"/>
        </w:rPr>
      </w:pPr>
      <w:r w:rsidRPr="00F614AE">
        <w:rPr>
          <w:rFonts w:ascii="Calibri" w:hAnsi="Calibri"/>
        </w:rPr>
        <w:t>The treatments being investigated in this study are the same as the treatments used in daily practice. The only difference is that the study will randomly determine which treatment you receive instead of your doctor.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you directly but it will help improve treatment for people with pneumonia in the future.</w:t>
      </w:r>
    </w:p>
    <w:p w14:paraId="4E04EA9D" w14:textId="77777777" w:rsidR="00196D34" w:rsidRPr="00F614AE" w:rsidRDefault="00196D34" w:rsidP="00196D34">
      <w:pPr>
        <w:rPr>
          <w:rFonts w:ascii="Calibri" w:hAnsi="Calibri"/>
        </w:rPr>
      </w:pPr>
    </w:p>
    <w:p w14:paraId="2DA9778E" w14:textId="77777777" w:rsidR="00196D34" w:rsidRDefault="00196D34" w:rsidP="00196D34">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 not to be in the study. Your doctor will know what treatment you are receiving at all times, and so the doctors will be looking out for any side effects.</w:t>
      </w:r>
    </w:p>
    <w:p w14:paraId="595C595A" w14:textId="77777777" w:rsidR="00196D34" w:rsidRPr="00F614AE" w:rsidRDefault="00196D34" w:rsidP="00196D34">
      <w:pPr>
        <w:autoSpaceDE w:val="0"/>
        <w:autoSpaceDN w:val="0"/>
        <w:adjustRightInd w:val="0"/>
        <w:rPr>
          <w:rFonts w:ascii="Calibri" w:hAnsi="Calibri" w:cs="Calibri"/>
          <w:bCs/>
        </w:rPr>
      </w:pPr>
    </w:p>
    <w:p w14:paraId="46DCB892" w14:textId="77777777" w:rsidR="00196D34" w:rsidRDefault="00196D34" w:rsidP="00196D34">
      <w:pPr>
        <w:autoSpaceDE w:val="0"/>
        <w:autoSpaceDN w:val="0"/>
        <w:adjustRightInd w:val="0"/>
        <w:rPr>
          <w:rFonts w:ascii="Calibri" w:hAnsi="Calibri" w:cs="Calibri"/>
          <w:b/>
          <w:bCs/>
        </w:rPr>
      </w:pPr>
      <w:r w:rsidRPr="00F614AE">
        <w:rPr>
          <w:rFonts w:ascii="Calibri" w:hAnsi="Calibri" w:cs="Calibri"/>
          <w:b/>
          <w:bCs/>
        </w:rPr>
        <w:t>What if something goes wrong?</w:t>
      </w:r>
    </w:p>
    <w:p w14:paraId="1CA1A1F1" w14:textId="77777777" w:rsidR="00196D34" w:rsidRDefault="00196D34" w:rsidP="00196D34">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w:t>
      </w:r>
      <w:r>
        <w:rPr>
          <w:rFonts w:ascii="Calibri" w:eastAsia="Times New Roman" w:hAnsi="Calibri" w:cs="Calibri"/>
          <w:lang w:val="en-US" w:eastAsia="en-US"/>
        </w:rPr>
        <w:t>t</w:t>
      </w:r>
      <w:r w:rsidRPr="00F614AE">
        <w:rPr>
          <w:rFonts w:ascii="Calibri" w:eastAsia="Times New Roman" w:hAnsi="Calibri" w:cs="Calibri"/>
          <w:lang w:val="en-US" w:eastAsia="en-US"/>
        </w:rPr>
        <w:t>he trial sponsor) holds insurance policies which apply to this study.  If in the unlikely event you experience serious and enduring harm or injury as a result of taking part in this study, you may be eligible to claim compensation without having to prove that UMCU is at fault.  This does not affect your legal rights to seek compensation. If you are harmed due to someone’s negligence, then you may have grounds for a legal action.</w:t>
      </w:r>
    </w:p>
    <w:p w14:paraId="7FCE5969" w14:textId="77777777" w:rsidR="00196D34" w:rsidRPr="00F614AE" w:rsidRDefault="00196D34" w:rsidP="00196D34">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lastRenderedPageBreak/>
        <w:t>If you wish to complain, or have any concerns about any aspect of the way you have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2A49208F" w14:textId="77777777" w:rsidR="00196D34" w:rsidRPr="00CE4A68" w:rsidRDefault="00196D34" w:rsidP="00196D34">
      <w:pPr>
        <w:autoSpaceDE w:val="0"/>
        <w:autoSpaceDN w:val="0"/>
        <w:adjustRightInd w:val="0"/>
        <w:rPr>
          <w:rFonts w:ascii="Calibri" w:hAnsi="Calibri" w:cs="Calibri"/>
          <w:bCs/>
        </w:rPr>
      </w:pPr>
    </w:p>
    <w:p w14:paraId="5272DAE6" w14:textId="77777777" w:rsidR="00196D34" w:rsidRDefault="00196D34" w:rsidP="00196D34">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1B44984D" w14:textId="77777777" w:rsidR="00196D34" w:rsidRDefault="00196D34" w:rsidP="00196D34">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31938748" w14:textId="77777777" w:rsidR="00196D34" w:rsidRPr="00DF41FD" w:rsidRDefault="00196D34" w:rsidP="00196D34">
      <w:pPr>
        <w:pStyle w:val="NormalWeb"/>
        <w:shd w:val="clear" w:color="auto" w:fill="FFFFFF"/>
        <w:rPr>
          <w:rFonts w:asciiTheme="majorHAnsi" w:eastAsia="Times New Roman" w:hAnsiTheme="majorHAnsi" w:cstheme="majorHAnsi"/>
          <w:color w:val="212121"/>
          <w:lang w:eastAsia="en-GB"/>
        </w:rPr>
      </w:pPr>
    </w:p>
    <w:p w14:paraId="03B9AFAC" w14:textId="77777777" w:rsidR="00196D34"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05951D26"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p>
    <w:p w14:paraId="448BEF1B"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4760B068"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635C5833"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8B0953C"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595A1089"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F394DA1"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 xml:space="preserve">data will be collected on servers in Sydney Australia which will collect </w:t>
      </w:r>
      <w:r>
        <w:rPr>
          <w:rFonts w:asciiTheme="majorHAnsi" w:eastAsia="Times New Roman" w:hAnsiTheme="majorHAnsi" w:cstheme="majorHAnsi"/>
          <w:color w:val="212121"/>
          <w:lang w:eastAsia="en-GB"/>
        </w:rPr>
        <w:t xml:space="preserve">some </w:t>
      </w:r>
      <w:r w:rsidRPr="00DF41FD">
        <w:rPr>
          <w:rFonts w:asciiTheme="majorHAnsi" w:eastAsia="Times New Roman" w:hAnsiTheme="majorHAnsi" w:cstheme="majorHAnsi"/>
          <w:color w:val="212121"/>
          <w:lang w:eastAsia="en-GB"/>
        </w:rPr>
        <w:t>personal information about you for this global study. This information will include your initials, date of birth and gender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 date of birth and NHS number (held by the Case Mix Programme), along with your name with NHS Digital. This will enable NHS Digital to provide us with information as described above.</w:t>
      </w:r>
    </w:p>
    <w:p w14:paraId="04640EFB"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0D9F5F78"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w:t>
      </w:r>
      <w:r w:rsidRPr="00DF41FD">
        <w:rPr>
          <w:rFonts w:asciiTheme="majorHAnsi" w:eastAsia="Times New Roman" w:hAnsiTheme="majorHAnsi" w:cstheme="majorHAnsi"/>
          <w:color w:val="212121"/>
          <w:lang w:eastAsia="en-GB"/>
        </w:rPr>
        <w:lastRenderedPageBreak/>
        <w:t>and care research in this country or abroad. Your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361E3F7C"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41763710" w14:textId="77777777" w:rsidR="00196D34" w:rsidRPr="00D43B5B" w:rsidRDefault="00196D34" w:rsidP="00196D34">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6F2B316F" w14:textId="77777777" w:rsidR="00196D34" w:rsidRPr="00CE4A68" w:rsidRDefault="00196D34" w:rsidP="00196D34">
      <w:pPr>
        <w:autoSpaceDE w:val="0"/>
        <w:autoSpaceDN w:val="0"/>
        <w:adjustRightInd w:val="0"/>
        <w:rPr>
          <w:rFonts w:ascii="Calibri" w:hAnsi="Calibri" w:cs="Calibri"/>
        </w:rPr>
      </w:pPr>
    </w:p>
    <w:p w14:paraId="67145A3F" w14:textId="77777777" w:rsidR="00196D34" w:rsidRDefault="00196D34" w:rsidP="00196D34">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12D70485" w14:textId="77777777" w:rsidR="00196D34" w:rsidRPr="00D43B5B" w:rsidRDefault="00196D34" w:rsidP="00196D34">
      <w:pPr>
        <w:rPr>
          <w:rFonts w:ascii="Calibri" w:hAnsi="Calibri" w:cs="Calibri"/>
          <w:bCs/>
        </w:rPr>
      </w:pPr>
      <w:r w:rsidRPr="00AA0C6F">
        <w:rPr>
          <w:rFonts w:ascii="Calibri" w:hAnsi="Calibri"/>
        </w:rPr>
        <w:t xml:space="preserve">The study stops for you </w:t>
      </w:r>
      <w:r>
        <w:rPr>
          <w:rFonts w:ascii="Calibri" w:hAnsi="Calibri"/>
        </w:rPr>
        <w:t>once you have completed your 6 month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0"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0"/>
    </w:p>
    <w:p w14:paraId="5DD52FCA" w14:textId="77777777" w:rsidR="00196D34" w:rsidRPr="00CE4A68" w:rsidRDefault="00196D34" w:rsidP="00196D34">
      <w:pPr>
        <w:rPr>
          <w:rFonts w:ascii="Calibri" w:hAnsi="Calibri" w:cs="Calibri"/>
          <w:b/>
          <w:bCs/>
        </w:rPr>
      </w:pPr>
    </w:p>
    <w:p w14:paraId="5697518A" w14:textId="77777777" w:rsidR="00196D34" w:rsidRDefault="00196D34" w:rsidP="00196D34">
      <w:pPr>
        <w:rPr>
          <w:rFonts w:ascii="Calibri" w:hAnsi="Calibri" w:cs="Calibri"/>
          <w:b/>
          <w:bCs/>
        </w:rPr>
      </w:pPr>
      <w:r>
        <w:rPr>
          <w:rFonts w:ascii="Calibri" w:hAnsi="Calibri" w:cs="Calibri"/>
          <w:b/>
          <w:bCs/>
        </w:rPr>
        <w:t>Who is organising and funding the research?</w:t>
      </w:r>
    </w:p>
    <w:p w14:paraId="06201053" w14:textId="1DEEA77F" w:rsidR="00196D34" w:rsidRDefault="00196D34" w:rsidP="00196D34">
      <w:pPr>
        <w:rPr>
          <w:rFonts w:ascii="Calibri" w:hAnsi="Calibri" w:cs="Calibri"/>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ch has received funding from the EU FP7-HEALTH-2013 INNOVATION-1 Grant as part of the global PREPARE consortium</w:t>
      </w:r>
      <w:r w:rsidRPr="00A4365D">
        <w:rPr>
          <w:rFonts w:ascii="Calibri" w:hAnsi="Calibri" w:cs="Calibri"/>
        </w:rPr>
        <w:t>.</w:t>
      </w:r>
      <w:r>
        <w:rPr>
          <w:rFonts w:ascii="Calibri" w:hAnsi="Calibri" w:cs="Calibri"/>
        </w:rPr>
        <w:t xml:space="preserve"> </w:t>
      </w:r>
      <w:bookmarkStart w:id="1" w:name="_Hlk35270597"/>
      <w:r w:rsidRPr="008A65AE">
        <w:rPr>
          <w:rFonts w:ascii="Calibri" w:hAnsi="Calibri" w:cs="Calibri"/>
        </w:rPr>
        <w:t>The cost of some treatments may be covered by pharmaceutical companies that make these products.  These pharmaceutical companies have no involvement in the design, analysis, or reporting of results from the trial.</w:t>
      </w:r>
      <w:bookmarkEnd w:id="1"/>
      <w:r>
        <w:rPr>
          <w:rFonts w:ascii="Calibri" w:hAnsi="Calibri" w:cs="Calibri"/>
        </w:rPr>
        <w:t xml:space="preserve"> The UK Principal Investigator is Professor Anthony Gordon at Imperial College London, and the UK Trial Coordinating Centre is ICNARC, Napier House, 24 High Holborn, London WC1V 6AZ.</w:t>
      </w:r>
    </w:p>
    <w:p w14:paraId="171EF6EE" w14:textId="77777777" w:rsidR="00196D34" w:rsidRDefault="00196D34" w:rsidP="00196D34">
      <w:pPr>
        <w:rPr>
          <w:rFonts w:ascii="Calibri" w:hAnsi="Calibri" w:cs="Calibri"/>
          <w:b/>
          <w:bCs/>
        </w:rPr>
      </w:pPr>
    </w:p>
    <w:p w14:paraId="19F3B379" w14:textId="77777777" w:rsidR="00196D34" w:rsidRDefault="00196D34" w:rsidP="00196D34">
      <w:pPr>
        <w:rPr>
          <w:rFonts w:ascii="Calibri" w:hAnsi="Calibri" w:cs="Calibri"/>
          <w:b/>
          <w:bCs/>
        </w:rPr>
      </w:pPr>
      <w:r w:rsidRPr="00CE4A68">
        <w:rPr>
          <w:rFonts w:ascii="Calibri" w:hAnsi="Calibri" w:cs="Calibri"/>
          <w:b/>
          <w:bCs/>
        </w:rPr>
        <w:t>Who has reviewed the study?</w:t>
      </w:r>
    </w:p>
    <w:p w14:paraId="3538E679" w14:textId="77777777" w:rsidR="00196D34" w:rsidRPr="001E0189" w:rsidRDefault="00196D34" w:rsidP="00196D34">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62EE8EAA" w14:textId="77777777" w:rsidR="00196D34" w:rsidRDefault="00196D34" w:rsidP="00196D34">
      <w:pPr>
        <w:pStyle w:val="BodyText"/>
        <w:ind w:right="0"/>
        <w:jc w:val="left"/>
        <w:rPr>
          <w:rFonts w:ascii="Calibri" w:hAnsi="Calibri" w:cs="Calibri"/>
          <w:b/>
          <w:color w:val="000000"/>
          <w:sz w:val="24"/>
          <w:szCs w:val="24"/>
        </w:rPr>
      </w:pPr>
    </w:p>
    <w:p w14:paraId="74E4005F" w14:textId="77777777" w:rsidR="00196D34" w:rsidRDefault="00196D34" w:rsidP="00196D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76189A75" w14:textId="77777777" w:rsidR="00277246" w:rsidRPr="00AD0F6E" w:rsidRDefault="00277246" w:rsidP="00277246">
      <w:pPr>
        <w:pStyle w:val="BodyText"/>
        <w:ind w:right="-354"/>
        <w:jc w:val="left"/>
        <w:rPr>
          <w:rFonts w:ascii="Calibri" w:hAnsi="Calibri" w:cs="Calibri"/>
          <w:sz w:val="24"/>
          <w:szCs w:val="24"/>
        </w:rPr>
      </w:pPr>
      <w:r w:rsidRPr="00AD0F6E">
        <w:rPr>
          <w:rFonts w:ascii="Calibri" w:hAnsi="Calibri" w:cs="Calibri"/>
          <w:sz w:val="24"/>
          <w:szCs w:val="24"/>
          <w:highlight w:val="yellow"/>
        </w:rPr>
        <w:t>If you have any questions about being in a research study, you can contact the person listed below. They will give you advice about who you can talk to for independent advice.</w:t>
      </w:r>
    </w:p>
    <w:p w14:paraId="28EA7A2F" w14:textId="77777777" w:rsidR="00277246" w:rsidRPr="00AD0F6E" w:rsidRDefault="00277246" w:rsidP="00277246">
      <w:pPr>
        <w:pStyle w:val="BodyText"/>
        <w:ind w:right="-354"/>
        <w:jc w:val="both"/>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277246" w:rsidRPr="00277246" w14:paraId="5AB7D7B7" w14:textId="77777777" w:rsidTr="00265334">
        <w:tc>
          <w:tcPr>
            <w:tcW w:w="5228" w:type="dxa"/>
          </w:tcPr>
          <w:p w14:paraId="465E2455" w14:textId="77777777" w:rsidR="00277246" w:rsidRPr="00AD0F6E" w:rsidRDefault="00277246" w:rsidP="00265334">
            <w:pPr>
              <w:pStyle w:val="BodyText"/>
              <w:ind w:right="-354"/>
              <w:jc w:val="both"/>
              <w:rPr>
                <w:rFonts w:ascii="Calibri" w:hAnsi="Calibri" w:cs="Calibri"/>
                <w:b/>
                <w:color w:val="000000"/>
                <w:sz w:val="24"/>
                <w:szCs w:val="24"/>
              </w:rPr>
            </w:pPr>
            <w:r w:rsidRPr="00AD0F6E">
              <w:rPr>
                <w:rFonts w:ascii="Calibri" w:hAnsi="Calibri" w:cs="Calibri"/>
                <w:b/>
                <w:color w:val="000000"/>
                <w:sz w:val="24"/>
                <w:szCs w:val="24"/>
                <w:highlight w:val="yellow"/>
              </w:rPr>
              <w:t>Local Contact</w:t>
            </w:r>
          </w:p>
        </w:tc>
        <w:tc>
          <w:tcPr>
            <w:tcW w:w="5228" w:type="dxa"/>
          </w:tcPr>
          <w:p w14:paraId="24A4A0C1" w14:textId="77777777" w:rsidR="00277246" w:rsidRPr="00AD0F6E" w:rsidRDefault="00277246" w:rsidP="00265334">
            <w:pPr>
              <w:pStyle w:val="BodyText"/>
              <w:ind w:right="-354"/>
              <w:jc w:val="both"/>
              <w:rPr>
                <w:rFonts w:ascii="Calibri" w:hAnsi="Calibri" w:cs="Calibri"/>
                <w:b/>
                <w:color w:val="000000"/>
                <w:sz w:val="24"/>
                <w:szCs w:val="24"/>
              </w:rPr>
            </w:pPr>
            <w:r w:rsidRPr="00AD0F6E">
              <w:rPr>
                <w:rFonts w:ascii="Calibri" w:hAnsi="Calibri" w:cs="Calibri"/>
                <w:b/>
                <w:color w:val="000000"/>
                <w:sz w:val="24"/>
                <w:szCs w:val="24"/>
                <w:highlight w:val="yellow"/>
              </w:rPr>
              <w:t>Local address</w:t>
            </w:r>
          </w:p>
        </w:tc>
      </w:tr>
      <w:tr w:rsidR="00277246" w:rsidRPr="00150E54" w14:paraId="6A6D5FAB" w14:textId="77777777" w:rsidTr="00265334">
        <w:tc>
          <w:tcPr>
            <w:tcW w:w="5228" w:type="dxa"/>
          </w:tcPr>
          <w:p w14:paraId="59DB6BE2" w14:textId="77777777" w:rsidR="00277246" w:rsidRPr="004135F5" w:rsidRDefault="00277246" w:rsidP="00265334">
            <w:pPr>
              <w:pStyle w:val="BodyText"/>
              <w:ind w:right="-354"/>
              <w:jc w:val="both"/>
              <w:rPr>
                <w:rFonts w:ascii="Calibri" w:hAnsi="Calibri" w:cs="Calibri"/>
                <w:b/>
                <w:color w:val="000000"/>
                <w:szCs w:val="28"/>
                <w:highlight w:val="yellow"/>
              </w:rPr>
            </w:pPr>
          </w:p>
          <w:p w14:paraId="51C6A63A" w14:textId="77777777" w:rsidR="00277246" w:rsidRPr="004135F5" w:rsidRDefault="00277246" w:rsidP="00265334">
            <w:pPr>
              <w:pStyle w:val="BodyText"/>
              <w:ind w:right="-354"/>
              <w:jc w:val="both"/>
              <w:rPr>
                <w:rFonts w:ascii="Calibri" w:hAnsi="Calibri" w:cs="Calibri"/>
                <w:b/>
                <w:color w:val="000000"/>
                <w:szCs w:val="28"/>
                <w:highlight w:val="yellow"/>
              </w:rPr>
            </w:pPr>
          </w:p>
          <w:p w14:paraId="4CE3D2D7" w14:textId="77777777" w:rsidR="00277246" w:rsidRPr="004135F5" w:rsidRDefault="00277246" w:rsidP="00265334">
            <w:pPr>
              <w:pStyle w:val="BodyText"/>
              <w:ind w:right="-354"/>
              <w:jc w:val="both"/>
              <w:rPr>
                <w:rFonts w:ascii="Calibri" w:hAnsi="Calibri" w:cs="Calibri"/>
                <w:b/>
                <w:color w:val="000000"/>
                <w:szCs w:val="28"/>
              </w:rPr>
            </w:pPr>
          </w:p>
        </w:tc>
        <w:tc>
          <w:tcPr>
            <w:tcW w:w="5228" w:type="dxa"/>
          </w:tcPr>
          <w:p w14:paraId="5B1C5ECA" w14:textId="77777777" w:rsidR="00277246" w:rsidRPr="004135F5" w:rsidRDefault="00277246" w:rsidP="00265334">
            <w:pPr>
              <w:pStyle w:val="BodyText"/>
              <w:ind w:right="-354"/>
              <w:jc w:val="both"/>
              <w:rPr>
                <w:rFonts w:ascii="Calibri" w:hAnsi="Calibri" w:cs="Calibri"/>
                <w:b/>
                <w:color w:val="000000"/>
                <w:szCs w:val="28"/>
              </w:rPr>
            </w:pPr>
          </w:p>
        </w:tc>
      </w:tr>
    </w:tbl>
    <w:p w14:paraId="27055E49" w14:textId="77777777" w:rsidR="00196D34" w:rsidRPr="00CE4A68" w:rsidRDefault="00196D34" w:rsidP="00196D34">
      <w:pPr>
        <w:pStyle w:val="BodyText"/>
        <w:ind w:right="0"/>
        <w:jc w:val="left"/>
        <w:rPr>
          <w:rFonts w:ascii="Calibri" w:hAnsi="Calibri" w:cs="Calibri"/>
          <w:sz w:val="24"/>
          <w:szCs w:val="24"/>
        </w:rPr>
      </w:pPr>
    </w:p>
    <w:p w14:paraId="13FECEB8" w14:textId="77777777" w:rsidR="00196D34" w:rsidRDefault="00196D34" w:rsidP="00196D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314D252A" w14:textId="77777777" w:rsidR="00196D34" w:rsidRPr="00CE4A68" w:rsidRDefault="00196D34" w:rsidP="00196D34">
      <w:pPr>
        <w:pStyle w:val="BodyText"/>
        <w:ind w:right="0"/>
        <w:jc w:val="left"/>
        <w:rPr>
          <w:rFonts w:ascii="Calibri" w:hAnsi="Calibri" w:cs="Calibri"/>
          <w:color w:val="000000"/>
          <w:sz w:val="24"/>
          <w:szCs w:val="24"/>
        </w:rPr>
      </w:pPr>
      <w:r w:rsidRPr="00CE4A68">
        <w:rPr>
          <w:rFonts w:ascii="Calibri" w:hAnsi="Calibri" w:cs="Calibri"/>
          <w:color w:val="000000"/>
          <w:sz w:val="24"/>
          <w:szCs w:val="24"/>
        </w:rPr>
        <w:lastRenderedPageBreak/>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77977833" w14:textId="77777777" w:rsidR="00196D34" w:rsidRDefault="00196D34" w:rsidP="00196D34">
      <w:pPr>
        <w:pStyle w:val="BodyText"/>
        <w:ind w:right="0"/>
        <w:jc w:val="left"/>
        <w:rPr>
          <w:rFonts w:ascii="Calibri" w:hAnsi="Calibri" w:cs="Calibri"/>
          <w:b/>
          <w:color w:val="000000"/>
          <w:sz w:val="24"/>
          <w:szCs w:val="24"/>
        </w:rPr>
      </w:pPr>
    </w:p>
    <w:p w14:paraId="08EB225C" w14:textId="77777777" w:rsidR="00196D34" w:rsidRDefault="00196D34" w:rsidP="00196D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3F91D134" w14:textId="77777777" w:rsidR="00196D34" w:rsidRPr="00CE4A68" w:rsidRDefault="00196D34" w:rsidP="00196D34">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196D34" w:rsidRPr="00CE4A68" w14:paraId="70D44EAE" w14:textId="77777777" w:rsidTr="00160AF6">
        <w:trPr>
          <w:trHeight w:hRule="exact" w:val="510"/>
        </w:trPr>
        <w:tc>
          <w:tcPr>
            <w:tcW w:w="3652" w:type="dxa"/>
            <w:shd w:val="clear" w:color="auto" w:fill="auto"/>
            <w:vAlign w:val="center"/>
          </w:tcPr>
          <w:p w14:paraId="5813910E" w14:textId="77777777" w:rsidR="00196D34" w:rsidRPr="00CE4A68" w:rsidRDefault="00196D34"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01B0A5C6" w14:textId="77777777" w:rsidR="00196D34" w:rsidRPr="00CE4A68" w:rsidRDefault="00196D34" w:rsidP="00160AF6">
            <w:pPr>
              <w:pStyle w:val="BodyText"/>
              <w:ind w:right="0"/>
              <w:jc w:val="left"/>
              <w:rPr>
                <w:rFonts w:ascii="Calibri" w:hAnsi="Calibri" w:cs="Calibri"/>
                <w:color w:val="000000"/>
                <w:sz w:val="24"/>
                <w:szCs w:val="24"/>
              </w:rPr>
            </w:pPr>
          </w:p>
        </w:tc>
      </w:tr>
      <w:tr w:rsidR="00196D34" w:rsidRPr="00CE4A68" w14:paraId="46735144" w14:textId="77777777" w:rsidTr="00160AF6">
        <w:trPr>
          <w:trHeight w:hRule="exact" w:val="510"/>
        </w:trPr>
        <w:tc>
          <w:tcPr>
            <w:tcW w:w="3652" w:type="dxa"/>
            <w:shd w:val="clear" w:color="auto" w:fill="auto"/>
            <w:vAlign w:val="center"/>
          </w:tcPr>
          <w:p w14:paraId="1BDB5A6F" w14:textId="77777777" w:rsidR="00196D34" w:rsidRPr="00CE4A68" w:rsidRDefault="00196D34"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49290A0C" w14:textId="77777777" w:rsidR="00196D34" w:rsidRPr="00CE4A68" w:rsidRDefault="00196D34" w:rsidP="00160AF6">
            <w:pPr>
              <w:pStyle w:val="BodyText"/>
              <w:ind w:right="0"/>
              <w:jc w:val="left"/>
              <w:rPr>
                <w:rFonts w:ascii="Calibri" w:hAnsi="Calibri" w:cs="Calibri"/>
                <w:color w:val="000000"/>
                <w:sz w:val="24"/>
                <w:szCs w:val="24"/>
              </w:rPr>
            </w:pPr>
          </w:p>
        </w:tc>
      </w:tr>
      <w:tr w:rsidR="00196D34" w:rsidRPr="00CE4A68" w14:paraId="3BF06522" w14:textId="77777777" w:rsidTr="00160AF6">
        <w:trPr>
          <w:trHeight w:hRule="exact" w:val="510"/>
        </w:trPr>
        <w:tc>
          <w:tcPr>
            <w:tcW w:w="3652" w:type="dxa"/>
            <w:shd w:val="clear" w:color="auto" w:fill="auto"/>
            <w:vAlign w:val="center"/>
          </w:tcPr>
          <w:p w14:paraId="51016E8D" w14:textId="77777777" w:rsidR="00196D34" w:rsidRPr="00CE4A68" w:rsidRDefault="00196D34"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3EFAF0B0" w14:textId="77777777" w:rsidR="00196D34" w:rsidRPr="00CE4A68" w:rsidRDefault="00196D34" w:rsidP="00160AF6">
            <w:pPr>
              <w:pStyle w:val="BodyText"/>
              <w:ind w:right="0"/>
              <w:jc w:val="left"/>
              <w:rPr>
                <w:rFonts w:ascii="Calibri" w:hAnsi="Calibri" w:cs="Calibri"/>
                <w:color w:val="000000"/>
                <w:sz w:val="24"/>
                <w:szCs w:val="24"/>
              </w:rPr>
            </w:pPr>
          </w:p>
        </w:tc>
      </w:tr>
      <w:tr w:rsidR="00196D34" w:rsidRPr="00CE4A68" w14:paraId="0B0C57EB" w14:textId="77777777" w:rsidTr="00160AF6">
        <w:trPr>
          <w:trHeight w:hRule="exact" w:val="510"/>
        </w:trPr>
        <w:tc>
          <w:tcPr>
            <w:tcW w:w="3652" w:type="dxa"/>
            <w:shd w:val="clear" w:color="auto" w:fill="auto"/>
            <w:vAlign w:val="center"/>
          </w:tcPr>
          <w:p w14:paraId="106490FC" w14:textId="77777777" w:rsidR="00196D34" w:rsidRPr="00CE4A68" w:rsidRDefault="00196D34"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7D1ADFE5" w14:textId="77777777" w:rsidR="00196D34" w:rsidRPr="00CE4A68" w:rsidRDefault="00196D34" w:rsidP="00160AF6">
            <w:pPr>
              <w:pStyle w:val="BodyText"/>
              <w:ind w:right="0"/>
              <w:jc w:val="left"/>
              <w:rPr>
                <w:rFonts w:ascii="Calibri" w:hAnsi="Calibri" w:cs="Calibri"/>
                <w:color w:val="000000"/>
                <w:sz w:val="24"/>
                <w:szCs w:val="24"/>
              </w:rPr>
            </w:pPr>
          </w:p>
        </w:tc>
      </w:tr>
    </w:tbl>
    <w:p w14:paraId="7395926F" w14:textId="77777777" w:rsidR="00196D34" w:rsidRPr="00CE4A68" w:rsidRDefault="00196D34" w:rsidP="00196D34">
      <w:pPr>
        <w:pStyle w:val="BodyText"/>
        <w:ind w:right="0"/>
        <w:jc w:val="left"/>
        <w:rPr>
          <w:rFonts w:ascii="Calibri" w:hAnsi="Calibri" w:cs="Calibri"/>
          <w:color w:val="000000"/>
          <w:sz w:val="24"/>
          <w:szCs w:val="24"/>
        </w:rPr>
      </w:pPr>
    </w:p>
    <w:p w14:paraId="4C1F91C7" w14:textId="77777777" w:rsidR="00196D34" w:rsidRDefault="00196D34" w:rsidP="00196D34">
      <w:pPr>
        <w:autoSpaceDE w:val="0"/>
        <w:autoSpaceDN w:val="0"/>
        <w:adjustRightInd w:val="0"/>
        <w:jc w:val="center"/>
        <w:rPr>
          <w:rFonts w:asciiTheme="majorHAnsi" w:hAnsiTheme="majorHAnsi" w:cs="Arial"/>
          <w:b/>
          <w:sz w:val="32"/>
          <w:szCs w:val="32"/>
        </w:rPr>
      </w:pPr>
    </w:p>
    <w:p w14:paraId="72285708" w14:textId="77777777" w:rsidR="00196D34" w:rsidRDefault="00196D34" w:rsidP="00196D34">
      <w:pPr>
        <w:rPr>
          <w:rFonts w:ascii="Calibri" w:hAnsi="Calibri"/>
        </w:rPr>
      </w:pPr>
    </w:p>
    <w:p w14:paraId="109FC2A6" w14:textId="77777777" w:rsidR="00196D34" w:rsidRDefault="00196D34" w:rsidP="00196D34">
      <w:pPr>
        <w:rPr>
          <w:rFonts w:ascii="Calibri" w:hAnsi="Calibri"/>
        </w:rPr>
      </w:pPr>
    </w:p>
    <w:p w14:paraId="5BFB0DC7" w14:textId="77777777" w:rsidR="00196D34" w:rsidRDefault="00196D34" w:rsidP="00196D34">
      <w:pPr>
        <w:rPr>
          <w:rFonts w:ascii="Calibri" w:hAnsi="Calibri"/>
        </w:rPr>
      </w:pPr>
    </w:p>
    <w:p w14:paraId="494C8354" w14:textId="77777777" w:rsidR="00196D34" w:rsidRDefault="00196D34" w:rsidP="00196D34">
      <w:pPr>
        <w:rPr>
          <w:rFonts w:ascii="Calibri" w:hAnsi="Calibri"/>
        </w:rPr>
      </w:pPr>
    </w:p>
    <w:p w14:paraId="175706E8" w14:textId="77777777" w:rsidR="00196D34" w:rsidRDefault="00196D34" w:rsidP="00196D34">
      <w:pPr>
        <w:rPr>
          <w:rFonts w:ascii="Calibri" w:hAnsi="Calibri"/>
        </w:rPr>
      </w:pPr>
    </w:p>
    <w:p w14:paraId="00B0C083" w14:textId="77777777" w:rsidR="00196D34" w:rsidRDefault="00196D34" w:rsidP="00196D34">
      <w:pPr>
        <w:rPr>
          <w:rFonts w:ascii="Calibri" w:hAnsi="Calibri"/>
        </w:rPr>
      </w:pPr>
    </w:p>
    <w:p w14:paraId="17D606FB" w14:textId="77777777" w:rsidR="00196D34" w:rsidRDefault="00196D34" w:rsidP="00196D34">
      <w:pPr>
        <w:rPr>
          <w:rFonts w:ascii="Calibri" w:hAnsi="Calibri"/>
        </w:rPr>
      </w:pPr>
    </w:p>
    <w:p w14:paraId="08D6972A" w14:textId="77777777" w:rsidR="00196D34" w:rsidRDefault="00196D34" w:rsidP="00196D34">
      <w:pPr>
        <w:rPr>
          <w:rFonts w:ascii="Calibri" w:hAnsi="Calibri"/>
        </w:rPr>
      </w:pPr>
    </w:p>
    <w:p w14:paraId="2B71EC48" w14:textId="77777777" w:rsidR="00196D34" w:rsidRDefault="00196D34" w:rsidP="00196D34">
      <w:pPr>
        <w:rPr>
          <w:rFonts w:ascii="Calibri" w:hAnsi="Calibri"/>
        </w:rPr>
      </w:pPr>
    </w:p>
    <w:p w14:paraId="4C8242F6" w14:textId="77777777" w:rsidR="00196D34" w:rsidRDefault="00196D34" w:rsidP="00196D34">
      <w:pPr>
        <w:rPr>
          <w:rFonts w:ascii="Calibri" w:hAnsi="Calibri"/>
        </w:rPr>
      </w:pPr>
    </w:p>
    <w:p w14:paraId="3C4FAD6C" w14:textId="77777777" w:rsidR="00196D34" w:rsidRDefault="00196D34" w:rsidP="00196D34">
      <w:pPr>
        <w:rPr>
          <w:rFonts w:ascii="Calibri" w:hAnsi="Calibri"/>
        </w:rPr>
      </w:pPr>
    </w:p>
    <w:p w14:paraId="57BCE67E" w14:textId="77777777" w:rsidR="00196D34" w:rsidRDefault="00196D34" w:rsidP="00196D34">
      <w:pPr>
        <w:rPr>
          <w:rFonts w:ascii="Calibri" w:hAnsi="Calibri"/>
        </w:rPr>
      </w:pPr>
    </w:p>
    <w:p w14:paraId="04E35CF3" w14:textId="77777777" w:rsidR="00196D34" w:rsidRDefault="00196D34" w:rsidP="00196D34">
      <w:pPr>
        <w:rPr>
          <w:rFonts w:ascii="Calibri" w:hAnsi="Calibri"/>
        </w:rPr>
      </w:pPr>
    </w:p>
    <w:p w14:paraId="21717C58" w14:textId="77777777" w:rsidR="00196D34" w:rsidRDefault="00196D34" w:rsidP="00196D34">
      <w:pPr>
        <w:rPr>
          <w:rFonts w:ascii="Calibri" w:hAnsi="Calibri"/>
        </w:rPr>
      </w:pPr>
    </w:p>
    <w:p w14:paraId="19BBF9F0" w14:textId="77777777" w:rsidR="00196D34" w:rsidRDefault="00196D34" w:rsidP="00196D34">
      <w:pPr>
        <w:rPr>
          <w:rFonts w:ascii="Calibri" w:hAnsi="Calibri"/>
        </w:rPr>
      </w:pPr>
    </w:p>
    <w:p w14:paraId="5B7027FB" w14:textId="77777777" w:rsidR="00196D34" w:rsidRDefault="00196D34" w:rsidP="00196D34">
      <w:pPr>
        <w:rPr>
          <w:rFonts w:ascii="Calibri" w:hAnsi="Calibri"/>
        </w:rPr>
      </w:pPr>
    </w:p>
    <w:p w14:paraId="78BAA012" w14:textId="77777777" w:rsidR="00196D34" w:rsidRDefault="00196D34" w:rsidP="00196D34">
      <w:pPr>
        <w:rPr>
          <w:rFonts w:ascii="Calibri" w:hAnsi="Calibri"/>
        </w:rPr>
      </w:pPr>
    </w:p>
    <w:p w14:paraId="2A9BD537" w14:textId="77777777" w:rsidR="00196D34" w:rsidRDefault="00196D34" w:rsidP="00196D34">
      <w:pPr>
        <w:rPr>
          <w:rFonts w:ascii="Calibri" w:hAnsi="Calibri"/>
        </w:rPr>
      </w:pPr>
    </w:p>
    <w:p w14:paraId="374F706E" w14:textId="77777777" w:rsidR="00196D34" w:rsidRDefault="00196D34" w:rsidP="00196D34">
      <w:pPr>
        <w:rPr>
          <w:rFonts w:ascii="Calibri" w:hAnsi="Calibri"/>
        </w:rPr>
      </w:pPr>
    </w:p>
    <w:p w14:paraId="7D98F071" w14:textId="77777777" w:rsidR="00196D34" w:rsidRDefault="00196D34" w:rsidP="00196D34">
      <w:pPr>
        <w:rPr>
          <w:rFonts w:ascii="Calibri" w:hAnsi="Calibri"/>
        </w:rPr>
      </w:pPr>
    </w:p>
    <w:p w14:paraId="6F4D2000" w14:textId="77777777" w:rsidR="00196D34" w:rsidRDefault="00196D34" w:rsidP="00196D34">
      <w:pPr>
        <w:rPr>
          <w:rFonts w:ascii="Calibri" w:hAnsi="Calibri"/>
        </w:rPr>
      </w:pPr>
    </w:p>
    <w:p w14:paraId="7CD19110" w14:textId="77777777" w:rsidR="00196D34" w:rsidRDefault="00196D34" w:rsidP="00196D34">
      <w:pPr>
        <w:rPr>
          <w:rFonts w:ascii="Calibri" w:hAnsi="Calibri"/>
        </w:rPr>
      </w:pPr>
    </w:p>
    <w:p w14:paraId="0EB716C4" w14:textId="77777777" w:rsidR="00196D34" w:rsidRDefault="00196D34" w:rsidP="00196D34">
      <w:pPr>
        <w:rPr>
          <w:rFonts w:ascii="Calibri" w:hAnsi="Calibri"/>
        </w:rPr>
      </w:pPr>
    </w:p>
    <w:p w14:paraId="20F10BBC" w14:textId="77777777" w:rsidR="00196D34" w:rsidRDefault="00196D34" w:rsidP="00196D34">
      <w:pPr>
        <w:rPr>
          <w:rFonts w:ascii="Calibri" w:hAnsi="Calibri"/>
        </w:rPr>
      </w:pPr>
    </w:p>
    <w:p w14:paraId="5A5BFD6B" w14:textId="77777777" w:rsidR="00196D34" w:rsidRPr="00F614AE" w:rsidRDefault="00196D34" w:rsidP="00196D34">
      <w:pPr>
        <w:rPr>
          <w:rFonts w:ascii="Calibri" w:hAnsi="Calibri"/>
        </w:rPr>
      </w:pPr>
    </w:p>
    <w:p w14:paraId="1615CEB6" w14:textId="77777777" w:rsidR="00196D34" w:rsidRDefault="00196D34" w:rsidP="00196D34">
      <w:pPr>
        <w:pStyle w:val="ListParagraph"/>
        <w:ind w:left="0"/>
        <w:rPr>
          <w:rFonts w:asciiTheme="majorHAnsi" w:hAnsiTheme="majorHAnsi" w:cs="Arial"/>
          <w:b/>
          <w:sz w:val="32"/>
          <w:szCs w:val="32"/>
        </w:rPr>
      </w:pPr>
    </w:p>
    <w:p w14:paraId="5DA7D19D" w14:textId="77777777" w:rsidR="00196D34" w:rsidRDefault="00196D34" w:rsidP="00196D34">
      <w:pPr>
        <w:pStyle w:val="ListParagraph"/>
        <w:ind w:left="0"/>
        <w:rPr>
          <w:rFonts w:asciiTheme="majorHAnsi" w:hAnsiTheme="majorHAnsi" w:cs="Arial"/>
          <w:b/>
          <w:sz w:val="32"/>
          <w:szCs w:val="32"/>
        </w:rPr>
      </w:pPr>
    </w:p>
    <w:p w14:paraId="0A216867" w14:textId="77777777" w:rsidR="00196D34" w:rsidRDefault="00196D34" w:rsidP="00196D34">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3EAEEE44"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lastRenderedPageBreak/>
        <w:t xml:space="preserve">1. Use of antiviral medication. </w:t>
      </w:r>
      <w:r w:rsidRPr="00FF3F2F">
        <w:rPr>
          <w:rFonts w:asciiTheme="majorHAnsi" w:hAnsiTheme="majorHAnsi" w:cs="Arial"/>
        </w:rPr>
        <w:t>When a patient has pneumonia caused by an influenza virus, some doctors will prescribe a drug called Oseltamivir, an antiviral medication. Some doctors do not routinely use Oseltamivir, and those who do may prescribe it for different lengths of time. At this site, this study evaluates:</w:t>
      </w:r>
    </w:p>
    <w:p w14:paraId="57F77F0B"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CD1A8C1"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No Oseltamivir</w:t>
      </w:r>
    </w:p>
    <w:p w14:paraId="2243D333"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Oseltamivir for five days</w:t>
      </w:r>
    </w:p>
    <w:p w14:paraId="1F0A1243"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Oseltamivir for ten days</w:t>
      </w:r>
    </w:p>
    <w:p w14:paraId="606B59CC"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160CF90" w14:textId="77777777" w:rsidR="00196D34" w:rsidRPr="00C564A8"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The doctors in this ICU have selected these options because they do not know which of them is best, but believe that all of these options are safe and effective. Therefore, these options are different types of “standard care”. The participant will only receive these treatments if they have pneumonia that is believed or known to be caused by Influenza.</w:t>
      </w:r>
      <w:r>
        <w:rPr>
          <w:rFonts w:asciiTheme="majorHAnsi" w:hAnsiTheme="majorHAnsi" w:cs="Arial"/>
        </w:rPr>
        <w:t xml:space="preserve"> </w:t>
      </w:r>
      <w:r w:rsidRPr="00FF3F2F">
        <w:rPr>
          <w:rFonts w:asciiTheme="majorHAnsi" w:hAnsiTheme="majorHAnsi" w:cs="Arial"/>
          <w:i/>
        </w:rPr>
        <w:t>[delete if not taking part in antiviral domain]</w:t>
      </w:r>
    </w:p>
    <w:p w14:paraId="4A0782BB" w14:textId="77777777" w:rsidR="00196D34" w:rsidRPr="00236C97" w:rsidRDefault="00196D34" w:rsidP="00196D34">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i/>
        </w:rPr>
      </w:pPr>
    </w:p>
    <w:p w14:paraId="1D2F1B59" w14:textId="77777777" w:rsidR="00196D34"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3338EFE3" w14:textId="77777777" w:rsidR="00196D34" w:rsidRPr="00365886"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 xml:space="preserve">2. </w:t>
      </w:r>
      <w:r w:rsidRPr="00365886">
        <w:rPr>
          <w:rFonts w:asciiTheme="majorHAnsi" w:hAnsiTheme="majorHAnsi" w:cs="Arial"/>
          <w:b/>
        </w:rPr>
        <w:t>Choice of antibiotic.</w:t>
      </w:r>
      <w:r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Pr>
          <w:rFonts w:asciiTheme="majorHAnsi" w:hAnsiTheme="majorHAnsi" w:cs="Arial"/>
        </w:rPr>
        <w:t>[</w:t>
      </w:r>
      <w:r w:rsidRPr="00365886">
        <w:rPr>
          <w:rFonts w:asciiTheme="majorHAnsi" w:hAnsiTheme="majorHAnsi" w:cs="Arial"/>
          <w:i/>
        </w:rPr>
        <w:t>to be adjusted for each hospital</w:t>
      </w:r>
      <w:r>
        <w:rPr>
          <w:rFonts w:asciiTheme="majorHAnsi" w:hAnsiTheme="majorHAnsi" w:cs="Arial"/>
          <w:i/>
        </w:rPr>
        <w:t>]</w:t>
      </w:r>
    </w:p>
    <w:p w14:paraId="2A57A70A"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7FB000B9"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F614AE">
        <w:rPr>
          <w:rFonts w:asciiTheme="majorHAnsi" w:eastAsia="Times New Roman" w:hAnsiTheme="majorHAnsi" w:cs="Arial"/>
          <w:lang w:eastAsia="en-GB"/>
        </w:rPr>
        <w:t xml:space="preserve">Amoxicillin-clavulanate </w:t>
      </w:r>
      <w:r w:rsidRPr="00F614AE">
        <w:rPr>
          <w:rFonts w:asciiTheme="majorHAnsi" w:hAnsiTheme="majorHAnsi" w:cs="Arial"/>
        </w:rPr>
        <w:t>+ clarithromycin</w:t>
      </w:r>
    </w:p>
    <w:p w14:paraId="1E18AE19"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Ceftriaxone + clarithromycin</w:t>
      </w:r>
    </w:p>
    <w:p w14:paraId="33DBB658"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Piperacillin-tazobactam + clarithromycin</w:t>
      </w:r>
    </w:p>
    <w:p w14:paraId="0EEF2FD4"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Ceftaroline + clarithromycin</w:t>
      </w:r>
    </w:p>
    <w:p w14:paraId="090A9409"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Moxifloxacin or levofloxacin</w:t>
      </w:r>
    </w:p>
    <w:p w14:paraId="75DDE3B3"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5C754056" w14:textId="77777777" w:rsidR="00196D34"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you are not in the study, it is very likely that the doctors would treat you with one of these options. However, it is not known which option is best. </w:t>
      </w:r>
    </w:p>
    <w:p w14:paraId="19321C41"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3272AA81"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403D5E0"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3</w:t>
      </w:r>
      <w:r w:rsidRPr="00FF3F2F">
        <w:rPr>
          <w:rFonts w:asciiTheme="majorHAnsi" w:hAnsiTheme="majorHAnsi" w:cs="Arial"/>
          <w:b/>
        </w:rPr>
        <w:t>. Duration of macrolide treatment.</w:t>
      </w:r>
      <w:r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Pr="00FF3F2F">
        <w:rPr>
          <w:rFonts w:asciiTheme="majorHAnsi" w:hAnsiTheme="majorHAnsi" w:cs="Arial"/>
          <w:i/>
        </w:rPr>
        <w:t>[delete if not taking part in macrolide treatment domain]</w:t>
      </w:r>
    </w:p>
    <w:p w14:paraId="5230E95C"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39755958" w14:textId="77777777" w:rsidR="00196D34"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65F16686"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rPr>
        <w:t>4.</w:t>
      </w:r>
      <w:r w:rsidRPr="00D8178E">
        <w:rPr>
          <w:rFonts w:asciiTheme="majorHAnsi" w:hAnsiTheme="majorHAnsi" w:cs="Arial"/>
          <w:b/>
        </w:rPr>
        <w:t xml:space="preserve"> </w:t>
      </w:r>
      <w:r w:rsidRPr="00FF3F2F">
        <w:rPr>
          <w:rFonts w:asciiTheme="majorHAnsi" w:hAnsiTheme="majorHAnsi" w:cs="Arial"/>
          <w:b/>
        </w:rPr>
        <w:t>Supportive treatment - Whether to use hydrocortisone</w:t>
      </w:r>
      <w:r w:rsidRPr="00FF3F2F">
        <w:rPr>
          <w:rFonts w:asciiTheme="majorHAnsi" w:hAnsiTheme="majorHAnsi" w:cs="Arial"/>
        </w:rPr>
        <w:t>. Hydrocortisone is an anti-inflammatory medication. Some doctors believe it helps reduce inflammation in the lungs and elsewhere in the body, and that this helps the body to recover. Other doctors disagree and don’t use the medicine, and others use the medicine only when a patient is very unwell (is in “septic shock”). At this site, this study evaluates:</w:t>
      </w:r>
    </w:p>
    <w:p w14:paraId="78F70F8C"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391C6B24"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No corticosteroids</w:t>
      </w:r>
    </w:p>
    <w:p w14:paraId="12471288"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lastRenderedPageBreak/>
        <w:t>A fixed duration of treatment with hydrocortisone</w:t>
      </w:r>
    </w:p>
    <w:p w14:paraId="4B9EA5B3"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Hydrocortisone given only when the patient is in “septic shock”</w:t>
      </w:r>
    </w:p>
    <w:p w14:paraId="2047AA02" w14:textId="77777777" w:rsidR="00196D34" w:rsidRPr="00C564A8" w:rsidRDefault="00196D34" w:rsidP="00196D3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DF41FD">
        <w:rPr>
          <w:rFonts w:asciiTheme="majorHAnsi" w:hAnsiTheme="majorHAnsi" w:cstheme="majorHAnsi"/>
          <w:color w:val="000000"/>
        </w:rPr>
        <w:t>The doctors in this ICU don’t know which treatment is best but believe all options are safe and reasonable. Therefore, the choice of whether to use hydrocortisone or not is comparing different types of “standard care”.</w:t>
      </w:r>
      <w:r>
        <w:rPr>
          <w:rFonts w:asciiTheme="majorHAnsi" w:hAnsiTheme="majorHAnsi" w:cstheme="majorHAnsi"/>
          <w:color w:val="000000"/>
        </w:rPr>
        <w:t xml:space="preserve"> </w:t>
      </w:r>
      <w:r w:rsidRPr="00FF3F2F">
        <w:rPr>
          <w:rFonts w:asciiTheme="majorHAnsi" w:hAnsiTheme="majorHAnsi" w:cs="Arial"/>
          <w:i/>
        </w:rPr>
        <w:t>[delete if not taking part in hydrocortisone domain]</w:t>
      </w:r>
    </w:p>
    <w:p w14:paraId="7851CA5E"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4CD6877" w14:textId="77777777" w:rsidR="00196D3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072D81DD" w14:textId="77777777" w:rsidR="00196D3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5</w:t>
      </w:r>
      <w:r w:rsidRPr="00924D14">
        <w:rPr>
          <w:rFonts w:asciiTheme="majorHAnsi" w:hAnsiTheme="majorHAnsi" w:cstheme="majorHAnsi"/>
          <w:b/>
          <w:bCs/>
        </w:rPr>
        <w:t>. Vitamin C therapy</w:t>
      </w:r>
      <w:r w:rsidRPr="00924D14">
        <w:rPr>
          <w:rFonts w:asciiTheme="majorHAnsi" w:hAnsiTheme="majorHAnsi" w:cstheme="majorHAnsi"/>
          <w:bCs/>
        </w:rPr>
        <w:t xml:space="preserve">. </w:t>
      </w:r>
      <w:r>
        <w:rPr>
          <w:rFonts w:asciiTheme="majorHAnsi" w:hAnsiTheme="majorHAnsi" w:cstheme="majorHAnsi"/>
        </w:rPr>
        <w:t>It has been s</w:t>
      </w:r>
      <w:r w:rsidRPr="00924D14">
        <w:rPr>
          <w:rFonts w:asciiTheme="majorHAnsi" w:hAnsiTheme="majorHAnsi" w:cstheme="majorHAnsi"/>
        </w:rPr>
        <w:t>uggest</w:t>
      </w:r>
      <w:r>
        <w:rPr>
          <w:rFonts w:asciiTheme="majorHAnsi" w:hAnsiTheme="majorHAnsi" w:cstheme="majorHAnsi"/>
        </w:rPr>
        <w:t>ed</w:t>
      </w:r>
      <w:r w:rsidRPr="00924D14">
        <w:rPr>
          <w:rFonts w:asciiTheme="majorHAnsi" w:hAnsiTheme="majorHAnsi" w:cstheme="majorHAnsi"/>
        </w:rPr>
        <w:t xml:space="preserve"> that </w:t>
      </w:r>
      <w:r>
        <w:rPr>
          <w:rFonts w:asciiTheme="majorHAnsi" w:hAnsiTheme="majorHAnsi" w:cstheme="majorHAnsi"/>
        </w:rPr>
        <w:t xml:space="preserve">high doses of </w:t>
      </w:r>
      <w:r w:rsidRPr="00924D14">
        <w:rPr>
          <w:rFonts w:asciiTheme="majorHAnsi" w:hAnsiTheme="majorHAnsi" w:cstheme="majorHAnsi"/>
        </w:rPr>
        <w:t>vitamin C</w:t>
      </w:r>
      <w:r>
        <w:rPr>
          <w:rFonts w:asciiTheme="majorHAnsi" w:hAnsiTheme="majorHAnsi" w:cstheme="majorHAnsi"/>
        </w:rPr>
        <w:t xml:space="preserve"> may be useful to treat infection and the inflammation often seen in sepsis</w:t>
      </w:r>
      <w:r w:rsidRPr="00924D14">
        <w:rPr>
          <w:rFonts w:asciiTheme="majorHAnsi" w:hAnsiTheme="majorHAnsi" w:cstheme="majorHAnsi"/>
        </w:rPr>
        <w:t xml:space="preserve">. </w:t>
      </w:r>
      <w:r>
        <w:rPr>
          <w:rFonts w:asciiTheme="majorHAnsi" w:hAnsiTheme="majorHAnsi" w:cstheme="majorHAnsi"/>
        </w:rPr>
        <w:t xml:space="preserve">However, there is no clear evidence of benefit for this treatment yet. </w:t>
      </w:r>
    </w:p>
    <w:p w14:paraId="77DBACA9"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417BC422"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44202631"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2065F77A" w14:textId="77777777" w:rsidR="00196D3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02D3B65A" w14:textId="1AAD7FD4" w:rsidR="00196D3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Arial"/>
          <w:i/>
        </w:rPr>
      </w:pPr>
      <w:r w:rsidRPr="00FF3F2F">
        <w:rPr>
          <w:rFonts w:asciiTheme="majorHAnsi" w:hAnsiTheme="majorHAnsi" w:cs="Arial"/>
          <w:i/>
        </w:rPr>
        <w:t xml:space="preserve">[delete if not taking part in </w:t>
      </w:r>
      <w:r>
        <w:rPr>
          <w:rFonts w:asciiTheme="majorHAnsi" w:hAnsiTheme="majorHAnsi" w:cs="Arial"/>
          <w:i/>
        </w:rPr>
        <w:t>Vitamin C</w:t>
      </w:r>
      <w:r w:rsidRPr="00FF3F2F">
        <w:rPr>
          <w:rFonts w:asciiTheme="majorHAnsi" w:hAnsiTheme="majorHAnsi" w:cs="Arial"/>
          <w:i/>
        </w:rPr>
        <w:t xml:space="preserve"> domain]</w:t>
      </w:r>
    </w:p>
    <w:p w14:paraId="0D0D9C78" w14:textId="554D9043" w:rsidR="00D90357" w:rsidRDefault="00D90357"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Arial"/>
          <w:i/>
        </w:rPr>
      </w:pPr>
    </w:p>
    <w:p w14:paraId="0EB273A2" w14:textId="63EE8E40" w:rsidR="00D90357" w:rsidRPr="00D90357" w:rsidRDefault="00D90357" w:rsidP="00D9035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r>
        <w:rPr>
          <w:rFonts w:asciiTheme="majorHAnsi" w:hAnsiTheme="majorHAnsi" w:cstheme="majorHAnsi"/>
          <w:bCs/>
          <w:iCs/>
        </w:rPr>
        <w:t>6</w:t>
      </w:r>
      <w:r w:rsidRPr="00D90357">
        <w:rPr>
          <w:rFonts w:asciiTheme="majorHAnsi" w:hAnsiTheme="majorHAnsi" w:cstheme="majorHAnsi"/>
          <w:bCs/>
          <w:iCs/>
        </w:rPr>
        <w:t>. Cysteamine Domain</w:t>
      </w:r>
    </w:p>
    <w:p w14:paraId="6F0AC3A6" w14:textId="77777777" w:rsidR="00D90357" w:rsidRPr="00D90357" w:rsidRDefault="00D90357" w:rsidP="00D9035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r w:rsidRPr="00D90357">
        <w:rPr>
          <w:rFonts w:asciiTheme="majorHAnsi" w:hAnsiTheme="majorHAnsi" w:cstheme="majorHAnsi"/>
          <w:bCs/>
          <w:iCs/>
        </w:rPr>
        <w:t>Cysteamine has antibacterial and antiviral properties, as well as anti-inflammatory effects and may potentially increase the effectiveness of antibiotics you may be given.  Cysteamine would be administered alongside the standard or care treatments for the treatment of severe, community acquired pneumonia, influenza and COVID-19 associated pneumonia.</w:t>
      </w:r>
    </w:p>
    <w:p w14:paraId="0B00A12F" w14:textId="77777777" w:rsidR="00D90357" w:rsidRPr="00D90357" w:rsidRDefault="00D90357" w:rsidP="00D9035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r w:rsidRPr="00D90357">
        <w:rPr>
          <w:rFonts w:asciiTheme="majorHAnsi" w:hAnsiTheme="majorHAnsi" w:cstheme="majorHAnsi"/>
          <w:bCs/>
          <w:iCs/>
        </w:rPr>
        <w:t>The following interventions will be available:</w:t>
      </w:r>
    </w:p>
    <w:p w14:paraId="32342E83" w14:textId="77777777" w:rsidR="00D90357" w:rsidRPr="00D90357" w:rsidRDefault="00D90357" w:rsidP="00D9035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r w:rsidRPr="00D90357">
        <w:rPr>
          <w:rFonts w:asciiTheme="majorHAnsi" w:hAnsiTheme="majorHAnsi" w:cstheme="majorHAnsi"/>
          <w:bCs/>
        </w:rPr>
        <w:t>•</w:t>
      </w:r>
      <w:r w:rsidRPr="00D90357">
        <w:rPr>
          <w:rFonts w:asciiTheme="majorHAnsi" w:hAnsiTheme="majorHAnsi" w:cstheme="majorHAnsi"/>
          <w:bCs/>
          <w:iCs/>
        </w:rPr>
        <w:t xml:space="preserve"> No cysteamine</w:t>
      </w:r>
    </w:p>
    <w:p w14:paraId="16E93866" w14:textId="77777777" w:rsidR="00D90357" w:rsidRPr="00D90357" w:rsidRDefault="00D90357" w:rsidP="00D9035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r w:rsidRPr="00D90357">
        <w:rPr>
          <w:rFonts w:asciiTheme="majorHAnsi" w:hAnsiTheme="majorHAnsi" w:cstheme="majorHAnsi"/>
          <w:bCs/>
        </w:rPr>
        <w:t>•</w:t>
      </w:r>
      <w:r w:rsidRPr="00D90357">
        <w:rPr>
          <w:rFonts w:asciiTheme="majorHAnsi" w:hAnsiTheme="majorHAnsi" w:cstheme="majorHAnsi"/>
          <w:bCs/>
          <w:iCs/>
        </w:rPr>
        <w:t xml:space="preserve"> Cysteamine</w:t>
      </w:r>
    </w:p>
    <w:p w14:paraId="0C256E9C" w14:textId="77777777" w:rsidR="00D90357" w:rsidRPr="00D90357" w:rsidRDefault="00D90357" w:rsidP="00D9035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p>
    <w:p w14:paraId="13110A13" w14:textId="77777777" w:rsidR="00D90357" w:rsidRPr="00D90357" w:rsidRDefault="00D90357" w:rsidP="00D9035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
          <w:iCs/>
        </w:rPr>
      </w:pPr>
      <w:r w:rsidRPr="00D90357">
        <w:rPr>
          <w:rFonts w:asciiTheme="majorHAnsi" w:hAnsiTheme="majorHAnsi" w:cstheme="majorHAnsi"/>
          <w:bCs/>
          <w:i/>
          <w:iCs/>
        </w:rPr>
        <w:t>[delete if not taking part in the Cysteamine domain]</w:t>
      </w:r>
    </w:p>
    <w:p w14:paraId="1BA44903" w14:textId="77777777" w:rsidR="00D90357" w:rsidRPr="00D90357" w:rsidRDefault="00D90357"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rPr>
      </w:pPr>
    </w:p>
    <w:p w14:paraId="0F07428F" w14:textId="77777777" w:rsidR="00196D34" w:rsidRDefault="00196D34" w:rsidP="00196D34">
      <w:pPr>
        <w:autoSpaceDE w:val="0"/>
        <w:autoSpaceDN w:val="0"/>
        <w:adjustRightInd w:val="0"/>
        <w:rPr>
          <w:rFonts w:ascii="Calibri" w:hAnsi="Calibri" w:cs="Calibri"/>
          <w:bCs/>
        </w:rPr>
      </w:pPr>
    </w:p>
    <w:p w14:paraId="249133B5" w14:textId="77777777" w:rsidR="00196D34" w:rsidRPr="00924D14" w:rsidRDefault="00196D34" w:rsidP="00196D34">
      <w:pPr>
        <w:autoSpaceDE w:val="0"/>
        <w:autoSpaceDN w:val="0"/>
        <w:adjustRightInd w:val="0"/>
        <w:rPr>
          <w:rFonts w:ascii="Calibri" w:hAnsi="Calibri" w:cs="Calibri"/>
          <w:b/>
          <w:sz w:val="32"/>
          <w:szCs w:val="32"/>
        </w:rPr>
      </w:pPr>
    </w:p>
    <w:p w14:paraId="7179635E" w14:textId="77777777" w:rsidR="00196D34" w:rsidRDefault="00196D34" w:rsidP="00196D34">
      <w:pPr>
        <w:spacing w:after="120"/>
        <w:rPr>
          <w:rFonts w:ascii="Calibri" w:hAnsi="Calibri"/>
          <w:b/>
          <w:sz w:val="28"/>
          <w:szCs w:val="28"/>
        </w:rPr>
      </w:pPr>
    </w:p>
    <w:p w14:paraId="58E60B54" w14:textId="77777777" w:rsidR="00196D34" w:rsidRDefault="00196D34" w:rsidP="00196D34">
      <w:pPr>
        <w:spacing w:after="120"/>
        <w:rPr>
          <w:rFonts w:ascii="Calibri" w:hAnsi="Calibri"/>
          <w:b/>
          <w:sz w:val="28"/>
          <w:szCs w:val="28"/>
        </w:rPr>
      </w:pPr>
    </w:p>
    <w:p w14:paraId="0C4D6ADD" w14:textId="77777777" w:rsidR="00196D34" w:rsidRDefault="00196D34" w:rsidP="00196D34">
      <w:pPr>
        <w:spacing w:after="120"/>
        <w:rPr>
          <w:rFonts w:ascii="Calibri" w:hAnsi="Calibri"/>
          <w:b/>
          <w:sz w:val="28"/>
          <w:szCs w:val="28"/>
        </w:rPr>
      </w:pPr>
    </w:p>
    <w:p w14:paraId="11094F7E" w14:textId="77777777" w:rsidR="00196D34" w:rsidRDefault="00196D34" w:rsidP="00196D34">
      <w:pPr>
        <w:spacing w:after="120"/>
        <w:rPr>
          <w:rFonts w:ascii="Calibri" w:hAnsi="Calibri"/>
          <w:b/>
          <w:sz w:val="28"/>
          <w:szCs w:val="28"/>
        </w:rPr>
      </w:pPr>
    </w:p>
    <w:p w14:paraId="2D3B58E2" w14:textId="77777777" w:rsidR="00196D34" w:rsidRDefault="00196D34" w:rsidP="00196D34">
      <w:pPr>
        <w:spacing w:after="120"/>
        <w:rPr>
          <w:rFonts w:ascii="Calibri" w:hAnsi="Calibri"/>
          <w:b/>
          <w:sz w:val="28"/>
          <w:szCs w:val="28"/>
        </w:rPr>
      </w:pPr>
    </w:p>
    <w:p w14:paraId="58CDB436" w14:textId="77777777" w:rsidR="00196D34" w:rsidRDefault="00196D34" w:rsidP="00196D34">
      <w:pPr>
        <w:spacing w:after="120"/>
        <w:rPr>
          <w:rFonts w:ascii="Calibri" w:hAnsi="Calibri"/>
          <w:b/>
          <w:sz w:val="28"/>
          <w:szCs w:val="28"/>
        </w:rPr>
      </w:pPr>
    </w:p>
    <w:p w14:paraId="66875AD9" w14:textId="77777777" w:rsidR="00196D34" w:rsidRDefault="00196D34" w:rsidP="00196D34">
      <w:pPr>
        <w:spacing w:after="120"/>
        <w:rPr>
          <w:rFonts w:ascii="Calibri" w:hAnsi="Calibri"/>
          <w:b/>
          <w:sz w:val="28"/>
          <w:szCs w:val="28"/>
        </w:rPr>
      </w:pPr>
    </w:p>
    <w:p w14:paraId="71B531DD" w14:textId="77777777" w:rsidR="00196D34" w:rsidRDefault="00196D34" w:rsidP="00196D34">
      <w:pPr>
        <w:spacing w:after="120"/>
        <w:rPr>
          <w:rFonts w:ascii="Calibri" w:hAnsi="Calibri"/>
          <w:b/>
          <w:sz w:val="28"/>
          <w:szCs w:val="28"/>
        </w:rPr>
      </w:pPr>
    </w:p>
    <w:p w14:paraId="4F46CEDD" w14:textId="77777777" w:rsidR="00196D34" w:rsidRDefault="00196D34" w:rsidP="00196D34">
      <w:pPr>
        <w:spacing w:after="120"/>
        <w:rPr>
          <w:rFonts w:ascii="Calibri" w:hAnsi="Calibri"/>
          <w:b/>
          <w:sz w:val="28"/>
          <w:szCs w:val="28"/>
        </w:rPr>
      </w:pPr>
    </w:p>
    <w:p w14:paraId="6A7ADD8F" w14:textId="77777777" w:rsidR="00196D34" w:rsidRDefault="00196D34" w:rsidP="00196D34">
      <w:pPr>
        <w:spacing w:after="120"/>
        <w:rPr>
          <w:rFonts w:ascii="Calibri" w:hAnsi="Calibri"/>
          <w:b/>
          <w:sz w:val="28"/>
          <w:szCs w:val="28"/>
        </w:rPr>
      </w:pPr>
    </w:p>
    <w:p w14:paraId="069298A9" w14:textId="77777777" w:rsidR="00196D34" w:rsidRDefault="00196D34" w:rsidP="00196D34">
      <w:pPr>
        <w:spacing w:after="120"/>
        <w:rPr>
          <w:rFonts w:ascii="Calibri" w:hAnsi="Calibri"/>
          <w:b/>
          <w:sz w:val="28"/>
          <w:szCs w:val="28"/>
        </w:rPr>
      </w:pPr>
    </w:p>
    <w:p w14:paraId="40F7397A" w14:textId="77777777" w:rsidR="00196D34" w:rsidRDefault="00196D34" w:rsidP="00196D34">
      <w:pPr>
        <w:spacing w:after="120"/>
        <w:rPr>
          <w:rFonts w:ascii="Calibri" w:hAnsi="Calibri"/>
          <w:b/>
          <w:sz w:val="28"/>
          <w:szCs w:val="28"/>
        </w:rPr>
      </w:pPr>
    </w:p>
    <w:p w14:paraId="6764CBFE" w14:textId="77777777" w:rsidR="00196D34" w:rsidRDefault="00196D34" w:rsidP="00196D34">
      <w:pPr>
        <w:spacing w:after="120"/>
        <w:rPr>
          <w:rFonts w:ascii="Calibri" w:hAnsi="Calibri"/>
          <w:b/>
          <w:sz w:val="28"/>
          <w:szCs w:val="28"/>
        </w:rPr>
      </w:pPr>
    </w:p>
    <w:p w14:paraId="20F2C4D7" w14:textId="77777777" w:rsidR="00196D34" w:rsidRDefault="00196D34" w:rsidP="00196D34">
      <w:pPr>
        <w:spacing w:after="120"/>
        <w:rPr>
          <w:rFonts w:ascii="Calibri" w:hAnsi="Calibri"/>
          <w:b/>
          <w:sz w:val="28"/>
          <w:szCs w:val="28"/>
        </w:rPr>
      </w:pPr>
    </w:p>
    <w:p w14:paraId="1C761F5C" w14:textId="77777777" w:rsidR="00196D34" w:rsidRPr="00924D14" w:rsidRDefault="00196D34" w:rsidP="00196D34">
      <w:pPr>
        <w:pBdr>
          <w:top w:val="single" w:sz="36" w:space="1" w:color="00B050"/>
          <w:left w:val="single" w:sz="36" w:space="1" w:color="00B050"/>
          <w:bottom w:val="single" w:sz="36" w:space="1" w:color="00B050"/>
          <w:right w:val="single" w:sz="36" w:space="1"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7A9DC92F" w14:textId="77777777" w:rsidR="00196D34" w:rsidRPr="00FF3F2F" w:rsidRDefault="00196D34" w:rsidP="00196D34">
      <w:pPr>
        <w:pStyle w:val="CommentText"/>
        <w:pBdr>
          <w:top w:val="single" w:sz="36" w:space="1" w:color="00B050"/>
          <w:left w:val="single" w:sz="36" w:space="1" w:color="00B050"/>
          <w:bottom w:val="single" w:sz="36" w:space="1" w:color="00B050"/>
          <w:right w:val="single" w:sz="36" w:space="1" w:color="00B050"/>
        </w:pBdr>
        <w:rPr>
          <w:sz w:val="20"/>
          <w:szCs w:val="20"/>
        </w:rPr>
      </w:pPr>
      <w:r w:rsidRPr="00FF3F2F">
        <w:rPr>
          <w:rFonts w:ascii="Calibri" w:hAnsi="Calibri"/>
          <w:color w:val="000000"/>
        </w:rPr>
        <w:t>Different types of antibiotics and antivirals</w:t>
      </w:r>
      <w:r w:rsidRPr="00FF3F2F">
        <w:rPr>
          <w:rFonts w:asciiTheme="majorHAnsi" w:hAnsiTheme="majorHAnsi" w:cstheme="majorHAnsi"/>
          <w:i/>
        </w:rPr>
        <w:t xml:space="preserve"> </w:t>
      </w:r>
      <w:r w:rsidRPr="00FF3F2F">
        <w:rPr>
          <w:rFonts w:ascii="Calibri" w:hAnsi="Calibri"/>
          <w:color w:val="000000"/>
        </w:rPr>
        <w:t xml:space="preserve">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123C1C31" w14:textId="77777777" w:rsidR="00196D34" w:rsidRDefault="00196D34" w:rsidP="00196D34">
      <w:pPr>
        <w:pBdr>
          <w:top w:val="single" w:sz="36" w:space="1" w:color="00B050"/>
          <w:left w:val="single" w:sz="36" w:space="1" w:color="00B050"/>
          <w:bottom w:val="single" w:sz="36" w:space="1" w:color="00B050"/>
          <w:right w:val="single" w:sz="36" w:space="1"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r>
        <w:rPr>
          <w:rFonts w:ascii="Calibri" w:hAnsi="Calibri"/>
        </w:rPr>
        <w:t xml:space="preserve"> </w:t>
      </w:r>
      <w:r w:rsidRPr="00FF3F2F">
        <w:rPr>
          <w:rFonts w:asciiTheme="majorHAnsi" w:hAnsiTheme="majorHAnsi" w:cstheme="majorHAnsi"/>
          <w:i/>
        </w:rPr>
        <w:t>[</w:t>
      </w:r>
      <w:r>
        <w:rPr>
          <w:rFonts w:asciiTheme="majorHAnsi" w:hAnsiTheme="majorHAnsi" w:cstheme="majorHAnsi"/>
          <w:i/>
        </w:rPr>
        <w:t xml:space="preserve">delete if not participating in the antibiotic / </w:t>
      </w:r>
      <w:r w:rsidRPr="00FF3F2F">
        <w:rPr>
          <w:rFonts w:asciiTheme="majorHAnsi" w:hAnsiTheme="majorHAnsi" w:cstheme="majorHAnsi"/>
          <w:i/>
        </w:rPr>
        <w:t>antiviral domain]</w:t>
      </w:r>
    </w:p>
    <w:p w14:paraId="2712510E" w14:textId="77777777" w:rsidR="00196D34" w:rsidRDefault="00196D34" w:rsidP="00196D34">
      <w:pPr>
        <w:pBdr>
          <w:top w:val="single" w:sz="36" w:space="1" w:color="00B050"/>
          <w:left w:val="single" w:sz="36" w:space="1" w:color="00B050"/>
          <w:bottom w:val="single" w:sz="36" w:space="1" w:color="00B050"/>
          <w:right w:val="single" w:sz="36" w:space="1" w:color="00B050"/>
        </w:pBdr>
        <w:rPr>
          <w:rFonts w:ascii="Calibri" w:hAnsi="Calibri"/>
        </w:rPr>
      </w:pPr>
    </w:p>
    <w:p w14:paraId="04BC43FB" w14:textId="77777777" w:rsidR="00196D34" w:rsidRPr="00B170F2" w:rsidRDefault="00196D34" w:rsidP="00196D34">
      <w:pPr>
        <w:pBdr>
          <w:top w:val="single" w:sz="36" w:space="1" w:color="00B050"/>
          <w:left w:val="single" w:sz="36" w:space="1" w:color="00B050"/>
          <w:bottom w:val="single" w:sz="36" w:space="1" w:color="00B050"/>
          <w:right w:val="single" w:sz="36" w:space="1" w:color="00B050"/>
        </w:pBdr>
        <w:spacing w:after="120"/>
        <w:rPr>
          <w:rFonts w:ascii="Calibri" w:hAnsi="Calibri"/>
          <w:color w:val="FF0000"/>
        </w:rPr>
      </w:pPr>
      <w:r w:rsidRPr="00FF3F2F">
        <w:rPr>
          <w:rFonts w:ascii="Calibri" w:hAnsi="Calibri"/>
        </w:rPr>
        <w:t>Hydrocortisone may have the following side effects:</w:t>
      </w:r>
      <w:r w:rsidRPr="00FF3F2F">
        <w:rPr>
          <w:rFonts w:ascii="Calibri" w:hAnsi="Calibri"/>
        </w:rPr>
        <w:br/>
      </w:r>
      <w:r w:rsidRPr="00FF3F2F">
        <w:rPr>
          <w:rFonts w:asciiTheme="majorHAnsi" w:hAnsiTheme="majorHAnsi" w:cstheme="majorHAnsi"/>
        </w:rPr>
        <w:t xml:space="preserve">High blood pressure, fluid retention, nausea, increased risk of infection, high blood pressure, general discomfort (malaise) and hypersensitivity. </w:t>
      </w:r>
      <w:r w:rsidRPr="00FF3F2F">
        <w:rPr>
          <w:rFonts w:asciiTheme="majorHAnsi" w:hAnsiTheme="majorHAnsi" w:cstheme="majorHAnsi"/>
          <w:i/>
        </w:rPr>
        <w:t>[delete if not participating in hydrocortisone domain]</w:t>
      </w:r>
    </w:p>
    <w:p w14:paraId="4588A902" w14:textId="77777777" w:rsidR="00196D34" w:rsidRPr="00C564A8" w:rsidRDefault="00196D34" w:rsidP="00196D34">
      <w:pPr>
        <w:pBdr>
          <w:top w:val="single" w:sz="36" w:space="1" w:color="00B050"/>
          <w:left w:val="single" w:sz="36" w:space="1" w:color="00B050"/>
          <w:bottom w:val="single" w:sz="36" w:space="1" w:color="00B050"/>
          <w:right w:val="single" w:sz="36" w:space="1" w:color="00B050"/>
        </w:pBdr>
        <w:rPr>
          <w:rFonts w:ascii="Calibri" w:hAnsi="Calibri"/>
        </w:rPr>
      </w:pPr>
    </w:p>
    <w:p w14:paraId="26C88DBE" w14:textId="74F91ADA" w:rsidR="00196D34" w:rsidRDefault="00196D34" w:rsidP="00196D34">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13880772" w14:textId="7FBA91C4" w:rsidR="00D90357" w:rsidRDefault="00D90357" w:rsidP="00196D34">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p>
    <w:p w14:paraId="45048577" w14:textId="77777777" w:rsidR="00D90357" w:rsidRPr="00D90357" w:rsidRDefault="00D90357" w:rsidP="00D90357">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r w:rsidRPr="00D90357">
        <w:rPr>
          <w:rFonts w:ascii="Calibri" w:eastAsia="Calibri" w:hAnsi="Calibri" w:cs="Calibri"/>
          <w:iCs/>
        </w:rPr>
        <w:t xml:space="preserve">Cysteamine is used in the treatment of cystinosis. Side effects include rashes, itchiness, facial flushing, wheezing, shortness of breath, low blood pressure, temporary changes in liver blood tests and low white blood cells. </w:t>
      </w:r>
      <w:r w:rsidRPr="00D90357">
        <w:rPr>
          <w:rFonts w:ascii="Calibri" w:eastAsia="Calibri" w:hAnsi="Calibri" w:cs="Calibri"/>
          <w:i/>
          <w:iCs/>
        </w:rPr>
        <w:t>[delete if not participating in the Cysteamine domain].</w:t>
      </w:r>
    </w:p>
    <w:p w14:paraId="337715EC" w14:textId="77777777" w:rsidR="00D90357" w:rsidRPr="00D90357" w:rsidRDefault="00D90357" w:rsidP="00196D34">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p>
    <w:p w14:paraId="76F26798" w14:textId="77777777" w:rsidR="00196D34" w:rsidRDefault="00196D34" w:rsidP="00196D34">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p>
    <w:p w14:paraId="4C7D2D8D" w14:textId="77777777" w:rsidR="00196D34" w:rsidRPr="0060293F" w:rsidRDefault="00196D34" w:rsidP="00196D34">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79495376" w14:textId="77777777" w:rsidR="00196D34" w:rsidRDefault="00196D34" w:rsidP="00196D34">
      <w:pPr>
        <w:autoSpaceDE w:val="0"/>
        <w:autoSpaceDN w:val="0"/>
        <w:adjustRightInd w:val="0"/>
        <w:rPr>
          <w:rFonts w:ascii="Arial" w:hAnsi="Arial" w:cs="Arial"/>
          <w:b/>
          <w:bCs/>
          <w:sz w:val="28"/>
          <w:szCs w:val="28"/>
        </w:rPr>
      </w:pPr>
    </w:p>
    <w:p w14:paraId="0D13BC86" w14:textId="77777777" w:rsidR="00196D34" w:rsidRDefault="00196D34" w:rsidP="00196D34">
      <w:pPr>
        <w:autoSpaceDE w:val="0"/>
        <w:autoSpaceDN w:val="0"/>
        <w:adjustRightInd w:val="0"/>
        <w:rPr>
          <w:rFonts w:ascii="Arial" w:hAnsi="Arial" w:cs="Arial"/>
          <w:b/>
          <w:bCs/>
          <w:color w:val="FF0000"/>
        </w:rPr>
      </w:pPr>
    </w:p>
    <w:p w14:paraId="49340E76" w14:textId="77777777" w:rsidR="00196D34" w:rsidRDefault="00196D34" w:rsidP="00196D34">
      <w:pPr>
        <w:autoSpaceDE w:val="0"/>
        <w:autoSpaceDN w:val="0"/>
        <w:adjustRightInd w:val="0"/>
        <w:rPr>
          <w:rFonts w:ascii="Arial" w:hAnsi="Arial" w:cs="Arial"/>
          <w:b/>
          <w:bCs/>
          <w:color w:val="FF0000"/>
        </w:rPr>
      </w:pPr>
    </w:p>
    <w:p w14:paraId="6D1B9E08" w14:textId="77777777" w:rsidR="00196D34" w:rsidRDefault="00196D34" w:rsidP="00196D34">
      <w:pPr>
        <w:autoSpaceDE w:val="0"/>
        <w:autoSpaceDN w:val="0"/>
        <w:adjustRightInd w:val="0"/>
        <w:rPr>
          <w:rFonts w:ascii="Arial" w:hAnsi="Arial" w:cs="Arial"/>
          <w:b/>
          <w:bCs/>
          <w:color w:val="FF0000"/>
        </w:rPr>
      </w:pPr>
    </w:p>
    <w:p w14:paraId="578A7897" w14:textId="77777777" w:rsidR="00196D34" w:rsidRDefault="00196D34" w:rsidP="00196D34">
      <w:pPr>
        <w:autoSpaceDE w:val="0"/>
        <w:autoSpaceDN w:val="0"/>
        <w:adjustRightInd w:val="0"/>
        <w:rPr>
          <w:rFonts w:ascii="Arial" w:hAnsi="Arial" w:cs="Arial"/>
          <w:b/>
          <w:bCs/>
          <w:color w:val="FF0000"/>
        </w:rPr>
      </w:pPr>
    </w:p>
    <w:p w14:paraId="7641110B" w14:textId="77777777" w:rsidR="00196D34" w:rsidRDefault="00196D34" w:rsidP="00196D34">
      <w:pPr>
        <w:autoSpaceDE w:val="0"/>
        <w:autoSpaceDN w:val="0"/>
        <w:adjustRightInd w:val="0"/>
        <w:rPr>
          <w:rFonts w:ascii="Arial" w:hAnsi="Arial" w:cs="Arial"/>
          <w:b/>
          <w:bCs/>
          <w:color w:val="FF0000"/>
        </w:rPr>
      </w:pPr>
    </w:p>
    <w:p w14:paraId="3937CB2F" w14:textId="77777777" w:rsidR="00196D34" w:rsidRDefault="00196D34" w:rsidP="00196D34">
      <w:pPr>
        <w:autoSpaceDE w:val="0"/>
        <w:autoSpaceDN w:val="0"/>
        <w:adjustRightInd w:val="0"/>
        <w:rPr>
          <w:rFonts w:ascii="Arial" w:hAnsi="Arial" w:cs="Arial"/>
          <w:b/>
          <w:bCs/>
          <w:color w:val="FF0000"/>
        </w:rPr>
      </w:pPr>
    </w:p>
    <w:p w14:paraId="2C7A8B0A" w14:textId="77777777" w:rsidR="00196D34" w:rsidRDefault="00196D34" w:rsidP="00196D34">
      <w:pPr>
        <w:autoSpaceDE w:val="0"/>
        <w:autoSpaceDN w:val="0"/>
        <w:adjustRightInd w:val="0"/>
        <w:rPr>
          <w:rFonts w:ascii="Arial" w:hAnsi="Arial" w:cs="Arial"/>
          <w:b/>
          <w:bCs/>
          <w:color w:val="FF0000"/>
        </w:rPr>
      </w:pPr>
    </w:p>
    <w:p w14:paraId="552FD6D9" w14:textId="77777777" w:rsidR="00196D34" w:rsidRDefault="00196D34" w:rsidP="00196D34">
      <w:pPr>
        <w:autoSpaceDE w:val="0"/>
        <w:autoSpaceDN w:val="0"/>
        <w:adjustRightInd w:val="0"/>
        <w:rPr>
          <w:rFonts w:ascii="Arial" w:hAnsi="Arial" w:cs="Arial"/>
          <w:b/>
          <w:bCs/>
          <w:color w:val="FF0000"/>
        </w:rPr>
      </w:pPr>
    </w:p>
    <w:p w14:paraId="2752225E" w14:textId="77777777" w:rsidR="00196D34" w:rsidRDefault="00196D34" w:rsidP="00196D34">
      <w:pPr>
        <w:autoSpaceDE w:val="0"/>
        <w:autoSpaceDN w:val="0"/>
        <w:adjustRightInd w:val="0"/>
        <w:rPr>
          <w:rFonts w:ascii="Arial" w:hAnsi="Arial" w:cs="Arial"/>
          <w:b/>
          <w:bCs/>
          <w:color w:val="FF0000"/>
        </w:rPr>
      </w:pPr>
    </w:p>
    <w:p w14:paraId="14FD3A55" w14:textId="77777777" w:rsidR="00196D34" w:rsidRPr="0060293F" w:rsidRDefault="00196D34" w:rsidP="00196D34">
      <w:pPr>
        <w:autoSpaceDE w:val="0"/>
        <w:autoSpaceDN w:val="0"/>
        <w:adjustRightInd w:val="0"/>
        <w:rPr>
          <w:rFonts w:ascii="Arial" w:hAnsi="Arial" w:cs="Arial"/>
          <w:b/>
          <w:bCs/>
          <w:color w:val="FF0000"/>
        </w:rPr>
      </w:pPr>
      <w:r w:rsidRPr="0060293F">
        <w:rPr>
          <w:rFonts w:ascii="Arial" w:hAnsi="Arial" w:cs="Arial"/>
          <w:b/>
          <w:bCs/>
          <w:color w:val="FF0000"/>
        </w:rPr>
        <w:t xml:space="preserve">CONSENT FORM FOR PATIENTS ABLE TO GIVE CONSENT </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196D34" w:rsidRPr="00F6089F" w14:paraId="39AB80A7" w14:textId="77777777" w:rsidTr="00160AF6">
        <w:trPr>
          <w:cantSplit/>
        </w:trPr>
        <w:tc>
          <w:tcPr>
            <w:tcW w:w="2750" w:type="dxa"/>
          </w:tcPr>
          <w:p w14:paraId="51B37B9C" w14:textId="77777777" w:rsidR="00196D34" w:rsidRPr="0060293F" w:rsidRDefault="00196D34" w:rsidP="00160AF6">
            <w:pPr>
              <w:pStyle w:val="Header"/>
              <w:rPr>
                <w:rFonts w:ascii="Calibri" w:hAnsi="Calibri"/>
                <w:b/>
                <w:bCs/>
                <w:color w:val="FF0000"/>
              </w:rPr>
            </w:pPr>
            <w:r w:rsidRPr="0060293F">
              <w:rPr>
                <w:rFonts w:ascii="Calibri" w:hAnsi="Calibri"/>
                <w:b/>
                <w:bCs/>
                <w:color w:val="FF0000"/>
              </w:rPr>
              <w:t>Patient Study ID</w:t>
            </w:r>
          </w:p>
        </w:tc>
        <w:tc>
          <w:tcPr>
            <w:tcW w:w="2713" w:type="dxa"/>
          </w:tcPr>
          <w:p w14:paraId="6D99FA5E" w14:textId="77777777" w:rsidR="00196D34" w:rsidRPr="0060293F" w:rsidRDefault="00196D34" w:rsidP="00160AF6">
            <w:pPr>
              <w:pStyle w:val="Header"/>
              <w:spacing w:before="120" w:after="120"/>
              <w:rPr>
                <w:rFonts w:ascii="Calibri" w:hAnsi="Calibri"/>
                <w:bCs/>
                <w:i/>
                <w:iCs/>
                <w:color w:val="FF0000"/>
              </w:rPr>
            </w:pPr>
          </w:p>
        </w:tc>
        <w:tc>
          <w:tcPr>
            <w:tcW w:w="1210" w:type="dxa"/>
          </w:tcPr>
          <w:p w14:paraId="4726DB2A" w14:textId="77777777" w:rsidR="00196D34" w:rsidRPr="0060293F" w:rsidRDefault="00196D34" w:rsidP="00160AF6">
            <w:pPr>
              <w:pStyle w:val="Header"/>
              <w:spacing w:before="120" w:after="120"/>
              <w:rPr>
                <w:rFonts w:ascii="Calibri" w:hAnsi="Calibri"/>
                <w:b/>
                <w:bCs/>
                <w:i/>
                <w:iCs/>
                <w:color w:val="FF0000"/>
              </w:rPr>
            </w:pPr>
            <w:r w:rsidRPr="0060293F">
              <w:rPr>
                <w:rFonts w:ascii="Calibri" w:hAnsi="Calibri"/>
                <w:b/>
                <w:bCs/>
                <w:color w:val="FF0000"/>
              </w:rPr>
              <w:t>Site #</w:t>
            </w:r>
          </w:p>
        </w:tc>
        <w:tc>
          <w:tcPr>
            <w:tcW w:w="3520" w:type="dxa"/>
          </w:tcPr>
          <w:p w14:paraId="38B2AD34" w14:textId="77777777" w:rsidR="00196D34" w:rsidRPr="0060293F" w:rsidRDefault="00196D34" w:rsidP="00160AF6">
            <w:pPr>
              <w:pStyle w:val="Header"/>
              <w:spacing w:before="120" w:after="120"/>
              <w:rPr>
                <w:rFonts w:ascii="Calibri" w:hAnsi="Calibri"/>
                <w:bCs/>
                <w:i/>
                <w:iCs/>
                <w:color w:val="FF0000"/>
              </w:rPr>
            </w:pPr>
          </w:p>
        </w:tc>
      </w:tr>
      <w:tr w:rsidR="00196D34" w:rsidRPr="00F6089F" w14:paraId="56820029" w14:textId="77777777" w:rsidTr="00160AF6">
        <w:trPr>
          <w:cantSplit/>
          <w:trHeight w:val="604"/>
        </w:trPr>
        <w:tc>
          <w:tcPr>
            <w:tcW w:w="2750" w:type="dxa"/>
          </w:tcPr>
          <w:p w14:paraId="03735B91" w14:textId="77777777" w:rsidR="00196D34" w:rsidRPr="0060293F" w:rsidRDefault="00196D34" w:rsidP="00160AF6">
            <w:pPr>
              <w:pStyle w:val="Header"/>
              <w:rPr>
                <w:rFonts w:ascii="Calibri" w:hAnsi="Calibri"/>
                <w:b/>
                <w:bCs/>
                <w:color w:val="FF0000"/>
              </w:rPr>
            </w:pPr>
            <w:r w:rsidRPr="0060293F">
              <w:rPr>
                <w:rFonts w:ascii="Calibri" w:hAnsi="Calibri"/>
                <w:b/>
                <w:bCs/>
                <w:color w:val="FF0000"/>
              </w:rPr>
              <w:t>Name of Research Doctor</w:t>
            </w:r>
          </w:p>
        </w:tc>
        <w:tc>
          <w:tcPr>
            <w:tcW w:w="7443" w:type="dxa"/>
            <w:gridSpan w:val="3"/>
          </w:tcPr>
          <w:p w14:paraId="7B8C756E" w14:textId="77777777" w:rsidR="00196D34" w:rsidRPr="0060293F" w:rsidRDefault="00196D34" w:rsidP="00160AF6">
            <w:pPr>
              <w:pStyle w:val="Header"/>
              <w:spacing w:before="120" w:after="120"/>
              <w:rPr>
                <w:rFonts w:ascii="Calibri" w:hAnsi="Calibri"/>
                <w:bCs/>
                <w:i/>
                <w:iCs/>
                <w:color w:val="FF0000"/>
              </w:rPr>
            </w:pPr>
          </w:p>
        </w:tc>
      </w:tr>
    </w:tbl>
    <w:p w14:paraId="544D00D5" w14:textId="77777777" w:rsidR="00196D34" w:rsidRPr="0060293F" w:rsidRDefault="00196D34" w:rsidP="00196D34">
      <w:pPr>
        <w:autoSpaceDE w:val="0"/>
        <w:autoSpaceDN w:val="0"/>
        <w:adjustRightInd w:val="0"/>
        <w:rPr>
          <w:rFonts w:ascii="Arial" w:hAnsi="Arial" w:cs="Arial"/>
          <w:b/>
          <w:bCs/>
          <w:color w:val="FF0000"/>
        </w:rPr>
      </w:pPr>
      <w:r w:rsidRPr="0060293F">
        <w:rPr>
          <w:rFonts w:ascii="Arial" w:hAnsi="Arial" w:cs="Arial"/>
          <w:b/>
          <w:bCs/>
          <w:color w:val="FF0000"/>
        </w:rPr>
        <w:t xml:space="preserve">Please </w:t>
      </w:r>
      <w:r w:rsidRPr="00F6089F">
        <w:rPr>
          <w:rFonts w:ascii="Arial" w:hAnsi="Arial" w:cs="Arial"/>
          <w:b/>
          <w:bCs/>
          <w:color w:val="FF0000"/>
        </w:rPr>
        <w:t>initial</w:t>
      </w:r>
      <w:r w:rsidRPr="0060293F">
        <w:rPr>
          <w:rFonts w:ascii="Arial" w:hAnsi="Arial" w:cs="Arial"/>
          <w:b/>
          <w:bCs/>
          <w:color w:val="FF0000"/>
        </w:rPr>
        <w:t xml:space="preserve"> each box if you agree with the following:</w:t>
      </w:r>
    </w:p>
    <w:p w14:paraId="2925C059" w14:textId="77777777" w:rsidR="00196D34" w:rsidRPr="0060293F" w:rsidRDefault="00196D34" w:rsidP="00196D34">
      <w:pPr>
        <w:autoSpaceDE w:val="0"/>
        <w:autoSpaceDN w:val="0"/>
        <w:adjustRightInd w:val="0"/>
        <w:rPr>
          <w:rFonts w:ascii="Arial" w:hAnsi="Arial" w:cs="Arial"/>
          <w:b/>
          <w:bCs/>
        </w:rPr>
      </w:pPr>
    </w:p>
    <w:p w14:paraId="2850EF6C" w14:textId="77777777" w:rsidR="00196D34" w:rsidRPr="0060293F" w:rsidRDefault="00196D34" w:rsidP="00196D34">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43FDDAF3" w14:textId="77777777" w:rsidR="00196D34" w:rsidRPr="0060293F" w:rsidRDefault="00196D34" w:rsidP="00196D34">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agree to take part in the study.</w:t>
      </w:r>
    </w:p>
    <w:p w14:paraId="7CC57883" w14:textId="12991FD4" w:rsidR="00196D34" w:rsidRPr="0060293F" w:rsidRDefault="00196D34" w:rsidP="00196D3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confirm that I have read and understood the patient information sheet dated </w:t>
      </w:r>
      <w:r w:rsidR="00D90357">
        <w:rPr>
          <w:rFonts w:cs="Calibri"/>
          <w:bCs/>
          <w:sz w:val="20"/>
          <w:szCs w:val="20"/>
        </w:rPr>
        <w:t>16th August</w:t>
      </w:r>
      <w:r>
        <w:rPr>
          <w:rFonts w:cs="Calibri"/>
          <w:bCs/>
          <w:sz w:val="20"/>
          <w:szCs w:val="20"/>
        </w:rPr>
        <w:t xml:space="preserve"> 202</w:t>
      </w:r>
      <w:r w:rsidR="00D90357">
        <w:rPr>
          <w:rFonts w:cs="Calibri"/>
          <w:bCs/>
          <w:sz w:val="20"/>
          <w:szCs w:val="20"/>
        </w:rPr>
        <w:t>1</w:t>
      </w:r>
      <w:r>
        <w:rPr>
          <w:rFonts w:cs="Calibri"/>
          <w:bCs/>
          <w:sz w:val="20"/>
          <w:szCs w:val="20"/>
        </w:rPr>
        <w:t xml:space="preserve"> v2.</w:t>
      </w:r>
      <w:r w:rsidR="00D90357">
        <w:rPr>
          <w:rFonts w:cs="Calibri"/>
          <w:bCs/>
          <w:sz w:val="20"/>
          <w:szCs w:val="20"/>
        </w:rPr>
        <w:t>6</w:t>
      </w:r>
      <w:r w:rsidRPr="0060293F">
        <w:rPr>
          <w:rFonts w:cs="Calibri"/>
          <w:bCs/>
          <w:sz w:val="20"/>
          <w:szCs w:val="20"/>
        </w:rPr>
        <w:t xml:space="preserve"> for the above study and have been able to ask questions which have been answered fully.</w:t>
      </w:r>
    </w:p>
    <w:p w14:paraId="3EAD2A6F"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antiviral domain. </w:t>
      </w:r>
      <w:r w:rsidRPr="0060293F">
        <w:rPr>
          <w:rFonts w:asciiTheme="majorHAnsi" w:hAnsiTheme="majorHAnsi" w:cs="Arial"/>
          <w:i/>
          <w:sz w:val="20"/>
          <w:szCs w:val="20"/>
        </w:rPr>
        <w:t xml:space="preserve"> [delete if not taking part in antiviral treatment domain]</w:t>
      </w:r>
    </w:p>
    <w:p w14:paraId="1441AD15"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I agree to take part in the antibiotic domain.</w:t>
      </w:r>
      <w:r>
        <w:rPr>
          <w:rFonts w:cs="Calibri"/>
          <w:bCs/>
          <w:sz w:val="20"/>
          <w:szCs w:val="20"/>
        </w:rPr>
        <w:t xml:space="preserve"> </w:t>
      </w:r>
      <w:r w:rsidRPr="0060293F">
        <w:rPr>
          <w:rFonts w:asciiTheme="majorHAnsi" w:hAnsiTheme="majorHAnsi" w:cs="Arial"/>
          <w:i/>
          <w:sz w:val="20"/>
          <w:szCs w:val="20"/>
        </w:rPr>
        <w:t>[delete if not taking part in anti</w:t>
      </w:r>
      <w:r>
        <w:rPr>
          <w:rFonts w:asciiTheme="majorHAnsi" w:hAnsiTheme="majorHAnsi" w:cs="Arial"/>
          <w:i/>
          <w:sz w:val="20"/>
          <w:szCs w:val="20"/>
        </w:rPr>
        <w:t>biotic</w:t>
      </w:r>
      <w:r w:rsidRPr="0060293F">
        <w:rPr>
          <w:rFonts w:asciiTheme="majorHAnsi" w:hAnsiTheme="majorHAnsi" w:cs="Arial"/>
          <w:i/>
          <w:sz w:val="20"/>
          <w:szCs w:val="20"/>
        </w:rPr>
        <w:t xml:space="preserve"> treatment domain]</w:t>
      </w:r>
    </w:p>
    <w:p w14:paraId="3699C06B"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macrolide domain. </w:t>
      </w:r>
      <w:r w:rsidRPr="0060293F">
        <w:rPr>
          <w:rFonts w:asciiTheme="majorHAnsi" w:hAnsiTheme="majorHAnsi" w:cs="Arial"/>
          <w:i/>
          <w:sz w:val="20"/>
          <w:szCs w:val="20"/>
        </w:rPr>
        <w:t>[delete if not taking part in macrolide treatment domain]</w:t>
      </w:r>
    </w:p>
    <w:p w14:paraId="43778EC8" w14:textId="77777777" w:rsidR="00196D34" w:rsidRPr="0060293F" w:rsidRDefault="00196D34" w:rsidP="00196D34">
      <w:pPr>
        <w:pStyle w:val="ColorfulList-Accent11"/>
        <w:autoSpaceDE w:val="0"/>
        <w:autoSpaceDN w:val="0"/>
        <w:adjustRightInd w:val="0"/>
        <w:spacing w:after="0" w:line="240" w:lineRule="auto"/>
        <w:ind w:hanging="720"/>
        <w:contextualSpacing w:val="0"/>
        <w:rPr>
          <w:rFonts w:cs="Calibri"/>
          <w:bCs/>
          <w:sz w:val="20"/>
          <w:szCs w:val="20"/>
        </w:rPr>
      </w:pPr>
    </w:p>
    <w:p w14:paraId="5CAD5430"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w:t>
      </w:r>
      <w:r>
        <w:rPr>
          <w:rFonts w:cs="Calibri"/>
          <w:bCs/>
          <w:sz w:val="20"/>
          <w:szCs w:val="20"/>
        </w:rPr>
        <w:t>corticosteroid</w:t>
      </w:r>
      <w:r w:rsidRPr="0060293F">
        <w:rPr>
          <w:rFonts w:cs="Calibri"/>
          <w:bCs/>
          <w:sz w:val="20"/>
          <w:szCs w:val="20"/>
        </w:rPr>
        <w:t xml:space="preserve"> domain. </w:t>
      </w:r>
      <w:r w:rsidRPr="0060293F">
        <w:rPr>
          <w:rFonts w:asciiTheme="majorHAnsi" w:hAnsiTheme="majorHAnsi" w:cs="Arial"/>
          <w:i/>
          <w:sz w:val="20"/>
          <w:szCs w:val="20"/>
        </w:rPr>
        <w:t xml:space="preserve">[delete if not taking part in </w:t>
      </w:r>
      <w:r>
        <w:rPr>
          <w:rFonts w:asciiTheme="majorHAnsi" w:hAnsiTheme="majorHAnsi" w:cs="Arial"/>
          <w:i/>
          <w:sz w:val="20"/>
          <w:szCs w:val="20"/>
        </w:rPr>
        <w:t>corticosteroid</w:t>
      </w:r>
      <w:r w:rsidRPr="0060293F">
        <w:rPr>
          <w:rFonts w:asciiTheme="majorHAnsi" w:hAnsiTheme="majorHAnsi" w:cs="Arial"/>
          <w:i/>
          <w:sz w:val="20"/>
          <w:szCs w:val="20"/>
        </w:rPr>
        <w:t xml:space="preserve"> treatment domain]</w:t>
      </w:r>
    </w:p>
    <w:p w14:paraId="0083A4DC" w14:textId="77777777" w:rsidR="00196D34" w:rsidRPr="0060293F" w:rsidRDefault="00196D34" w:rsidP="00196D34">
      <w:pPr>
        <w:pStyle w:val="ColorfulList-Accent11"/>
        <w:autoSpaceDE w:val="0"/>
        <w:autoSpaceDN w:val="0"/>
        <w:adjustRightInd w:val="0"/>
        <w:spacing w:after="0" w:line="240" w:lineRule="auto"/>
        <w:contextualSpacing w:val="0"/>
        <w:rPr>
          <w:rFonts w:cs="Calibri"/>
          <w:bCs/>
          <w:sz w:val="20"/>
          <w:szCs w:val="20"/>
        </w:rPr>
      </w:pPr>
    </w:p>
    <w:p w14:paraId="55584338" w14:textId="3498660C" w:rsidR="00196D34" w:rsidRPr="00665B89" w:rsidRDefault="00196D34" w:rsidP="00196D34">
      <w:pPr>
        <w:pStyle w:val="ColorfulList-Accent11"/>
        <w:numPr>
          <w:ilvl w:val="0"/>
          <w:numId w:val="2"/>
        </w:numPr>
        <w:spacing w:after="0" w:line="240" w:lineRule="auto"/>
        <w:ind w:left="720" w:hanging="720"/>
        <w:rPr>
          <w:i/>
          <w:iCs/>
          <w:color w:val="000000" w:themeColor="text1"/>
          <w:sz w:val="20"/>
          <w:szCs w:val="20"/>
        </w:rPr>
      </w:pPr>
      <w:r w:rsidRPr="00C564A8">
        <w:rPr>
          <w:rFonts w:asciiTheme="majorHAnsi" w:hAnsiTheme="majorHAnsi" w:cs="Arial"/>
          <w:sz w:val="20"/>
          <w:szCs w:val="20"/>
        </w:rPr>
        <w:t>I agree to take part in the Vitamin C</w:t>
      </w:r>
      <w:r w:rsidRPr="004E4C96">
        <w:rPr>
          <w:rFonts w:asciiTheme="majorHAnsi" w:hAnsiTheme="majorHAnsi" w:cs="Arial"/>
          <w:i/>
          <w:iCs/>
          <w:sz w:val="20"/>
          <w:szCs w:val="20"/>
        </w:rPr>
        <w:t xml:space="preserve"> domain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sidR="00AD0F6E">
        <w:rPr>
          <w:rFonts w:asciiTheme="majorHAnsi" w:hAnsiTheme="majorHAnsi" w:cs="Arial"/>
          <w:i/>
          <w:iCs/>
          <w:sz w:val="20"/>
          <w:szCs w:val="20"/>
        </w:rPr>
        <w:t>Vitamin C</w:t>
      </w:r>
      <w:r w:rsidRPr="004E4C96">
        <w:rPr>
          <w:rFonts w:asciiTheme="majorHAnsi" w:hAnsiTheme="majorHAnsi" w:cs="Arial"/>
          <w:i/>
          <w:iCs/>
          <w:sz w:val="20"/>
          <w:szCs w:val="20"/>
        </w:rPr>
        <w:t xml:space="preserve"> domain]</w:t>
      </w:r>
    </w:p>
    <w:p w14:paraId="02B85D2D" w14:textId="77777777" w:rsidR="00D90357" w:rsidRDefault="00D90357" w:rsidP="00665B89">
      <w:pPr>
        <w:pStyle w:val="ListParagraph"/>
        <w:rPr>
          <w:i/>
          <w:iCs/>
          <w:color w:val="000000" w:themeColor="text1"/>
          <w:sz w:val="20"/>
          <w:szCs w:val="20"/>
        </w:rPr>
      </w:pPr>
    </w:p>
    <w:p w14:paraId="37D53937" w14:textId="5BD2EBC6" w:rsidR="00D90357" w:rsidRPr="004E4C96" w:rsidRDefault="00D90357" w:rsidP="00D90357">
      <w:pPr>
        <w:pStyle w:val="ColorfulList-Accent11"/>
        <w:numPr>
          <w:ilvl w:val="0"/>
          <w:numId w:val="2"/>
        </w:numPr>
        <w:spacing w:after="0" w:line="240" w:lineRule="auto"/>
        <w:ind w:left="720" w:hanging="720"/>
        <w:rPr>
          <w:i/>
          <w:iCs/>
          <w:color w:val="000000" w:themeColor="text1"/>
          <w:sz w:val="20"/>
          <w:szCs w:val="20"/>
        </w:rPr>
      </w:pPr>
      <w:r w:rsidRPr="00C564A8">
        <w:rPr>
          <w:rFonts w:asciiTheme="majorHAnsi" w:hAnsiTheme="majorHAnsi" w:cs="Arial"/>
          <w:sz w:val="20"/>
          <w:szCs w:val="20"/>
        </w:rPr>
        <w:t xml:space="preserve">I agree to take part in the </w:t>
      </w:r>
      <w:r>
        <w:rPr>
          <w:rFonts w:asciiTheme="majorHAnsi" w:hAnsiTheme="majorHAnsi" w:cs="Arial"/>
          <w:sz w:val="20"/>
          <w:szCs w:val="20"/>
        </w:rPr>
        <w:t>Cysteamine</w:t>
      </w:r>
      <w:r w:rsidRPr="004E4C96">
        <w:rPr>
          <w:rFonts w:asciiTheme="majorHAnsi" w:hAnsiTheme="majorHAnsi" w:cs="Arial"/>
          <w:i/>
          <w:iCs/>
          <w:sz w:val="20"/>
          <w:szCs w:val="20"/>
        </w:rPr>
        <w:t xml:space="preserve"> domain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Pr>
          <w:rFonts w:asciiTheme="majorHAnsi" w:hAnsiTheme="majorHAnsi" w:cs="Arial"/>
          <w:i/>
          <w:iCs/>
          <w:sz w:val="20"/>
          <w:szCs w:val="20"/>
        </w:rPr>
        <w:t>Cysteamine</w:t>
      </w:r>
      <w:r w:rsidRPr="004E4C96">
        <w:rPr>
          <w:rFonts w:asciiTheme="majorHAnsi" w:hAnsiTheme="majorHAnsi" w:cs="Arial"/>
          <w:i/>
          <w:iCs/>
          <w:sz w:val="20"/>
          <w:szCs w:val="20"/>
        </w:rPr>
        <w:t xml:space="preserve"> domain]</w:t>
      </w:r>
    </w:p>
    <w:p w14:paraId="420DC5D9" w14:textId="05168BEA" w:rsidR="00196D34" w:rsidRPr="004E4C96" w:rsidRDefault="00196D34" w:rsidP="00196D34">
      <w:pPr>
        <w:pStyle w:val="ColorfulList-Accent11"/>
        <w:autoSpaceDE w:val="0"/>
        <w:autoSpaceDN w:val="0"/>
        <w:adjustRightInd w:val="0"/>
        <w:spacing w:after="0" w:line="240" w:lineRule="auto"/>
        <w:ind w:left="0"/>
        <w:rPr>
          <w:rFonts w:cs="Calibri"/>
          <w:bCs/>
          <w:sz w:val="20"/>
          <w:szCs w:val="20"/>
        </w:rPr>
      </w:pPr>
      <w:bookmarkStart w:id="2" w:name="_GoBack"/>
      <w:bookmarkEnd w:id="2"/>
    </w:p>
    <w:p w14:paraId="256BEF26" w14:textId="77777777" w:rsidR="00196D34" w:rsidRPr="004E4C96" w:rsidRDefault="00196D34" w:rsidP="00196D3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I understand that my participation is voluntary and I am free to withdraw at any time, without</w:t>
      </w:r>
    </w:p>
    <w:p w14:paraId="38C24C10" w14:textId="77777777" w:rsidR="00196D34" w:rsidRPr="004E4C96" w:rsidRDefault="00196D34" w:rsidP="00196D34">
      <w:pPr>
        <w:pStyle w:val="ColorfulList-Accent11"/>
        <w:autoSpaceDE w:val="0"/>
        <w:autoSpaceDN w:val="0"/>
        <w:adjustRightInd w:val="0"/>
        <w:spacing w:after="0" w:line="240" w:lineRule="auto"/>
        <w:rPr>
          <w:rFonts w:cs="Calibri"/>
          <w:bCs/>
          <w:sz w:val="20"/>
          <w:szCs w:val="20"/>
        </w:rPr>
      </w:pPr>
      <w:r w:rsidRPr="004E4C96">
        <w:rPr>
          <w:rFonts w:cs="Calibri"/>
          <w:bCs/>
          <w:sz w:val="20"/>
          <w:szCs w:val="20"/>
        </w:rPr>
        <w:t>giving any reason and without my medical care or legal rights being affected.</w:t>
      </w:r>
    </w:p>
    <w:p w14:paraId="10ECD1B0" w14:textId="77777777" w:rsidR="00196D34" w:rsidRPr="004E4C96" w:rsidRDefault="00196D34" w:rsidP="00196D34">
      <w:pPr>
        <w:pStyle w:val="ColorfulList-Accent11"/>
        <w:spacing w:after="0" w:line="240" w:lineRule="auto"/>
        <w:ind w:hanging="720"/>
        <w:rPr>
          <w:rFonts w:cs="Calibri"/>
          <w:bCs/>
          <w:sz w:val="20"/>
          <w:szCs w:val="20"/>
        </w:rPr>
      </w:pPr>
    </w:p>
    <w:p w14:paraId="6835188A" w14:textId="77777777" w:rsidR="00196D34" w:rsidRPr="004E4C96" w:rsidRDefault="00196D34" w:rsidP="00196D3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I understand my identity will never be disclosed to any third parties and any information collected will remain confidential.</w:t>
      </w:r>
    </w:p>
    <w:p w14:paraId="57FB4A89" w14:textId="77777777" w:rsidR="00196D34" w:rsidRPr="0060293F" w:rsidRDefault="00196D34" w:rsidP="00196D34">
      <w:pPr>
        <w:pStyle w:val="ColorfulList-Accent11"/>
        <w:spacing w:after="0" w:line="240" w:lineRule="auto"/>
        <w:ind w:hanging="720"/>
        <w:rPr>
          <w:rFonts w:cs="Calibri"/>
          <w:bCs/>
          <w:sz w:val="20"/>
          <w:szCs w:val="20"/>
        </w:rPr>
      </w:pPr>
    </w:p>
    <w:p w14:paraId="5E6752E4"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mirrorIndents/>
        <w:rPr>
          <w:rFonts w:cs="Calibri"/>
          <w:bCs/>
          <w:sz w:val="20"/>
          <w:szCs w:val="20"/>
        </w:rPr>
      </w:pPr>
      <w:r w:rsidRPr="0060293F">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3CE3EEF6" w14:textId="77777777" w:rsidR="00196D34" w:rsidRPr="0060293F" w:rsidRDefault="00196D34" w:rsidP="00196D34">
      <w:pPr>
        <w:pStyle w:val="ColorfulList-Accent11"/>
        <w:autoSpaceDE w:val="0"/>
        <w:autoSpaceDN w:val="0"/>
        <w:adjustRightInd w:val="0"/>
        <w:spacing w:after="0" w:line="240" w:lineRule="auto"/>
        <w:ind w:hanging="720"/>
        <w:rPr>
          <w:rFonts w:cs="Calibri"/>
          <w:bCs/>
          <w:sz w:val="20"/>
          <w:szCs w:val="20"/>
        </w:rPr>
      </w:pPr>
    </w:p>
    <w:p w14:paraId="0F53300F" w14:textId="77777777" w:rsidR="00196D34" w:rsidRPr="0060293F" w:rsidRDefault="00196D34" w:rsidP="00196D34">
      <w:pPr>
        <w:pStyle w:val="ColorfulList-Accent11"/>
        <w:numPr>
          <w:ilvl w:val="0"/>
          <w:numId w:val="5"/>
        </w:numPr>
        <w:tabs>
          <w:tab w:val="left" w:pos="709"/>
        </w:tabs>
        <w:autoSpaceDE w:val="0"/>
        <w:autoSpaceDN w:val="0"/>
        <w:adjustRightInd w:val="0"/>
        <w:spacing w:after="0" w:line="240" w:lineRule="auto"/>
        <w:ind w:left="720" w:hanging="720"/>
        <w:rPr>
          <w:rFonts w:cs="Calibri"/>
          <w:bCs/>
          <w:sz w:val="20"/>
          <w:szCs w:val="20"/>
        </w:rPr>
      </w:pPr>
      <w:r w:rsidRPr="0060293F">
        <w:rPr>
          <w:rFonts w:cs="Calibri"/>
          <w:bCs/>
          <w:sz w:val="20"/>
          <w:szCs w:val="20"/>
        </w:rPr>
        <w:t>I agree that I will not seek to restrict the use to which the results of the study may be put.</w:t>
      </w:r>
    </w:p>
    <w:p w14:paraId="05675704" w14:textId="77777777" w:rsidR="00196D34" w:rsidRPr="0060293F" w:rsidRDefault="00196D34" w:rsidP="00196D34">
      <w:pPr>
        <w:ind w:left="720" w:hanging="720"/>
        <w:rPr>
          <w:rFonts w:asciiTheme="majorHAnsi" w:hAnsiTheme="majorHAnsi" w:cs="Calibri"/>
          <w:bCs/>
          <w:sz w:val="20"/>
          <w:szCs w:val="20"/>
        </w:rPr>
      </w:pPr>
    </w:p>
    <w:p w14:paraId="6881E455"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60293F">
        <w:rPr>
          <w:rFonts w:cs="Calibri"/>
          <w:bCs/>
          <w:sz w:val="20"/>
          <w:szCs w:val="20"/>
        </w:rPr>
        <w:t xml:space="preserve">I understand I will be contacted by ICNARC in six months to ask about my quality of life and wellbeing. </w:t>
      </w:r>
      <w:r w:rsidRPr="0060293F">
        <w:rPr>
          <w:rFonts w:asciiTheme="majorHAnsi" w:hAnsiTheme="majorHAnsi" w:cs="Arial"/>
          <w:i/>
          <w:sz w:val="20"/>
          <w:szCs w:val="20"/>
        </w:rPr>
        <w:t>[delete if not taking part in follow-up aspect]</w:t>
      </w:r>
    </w:p>
    <w:p w14:paraId="5A216D57"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60293F">
        <w:rPr>
          <w:rFonts w:cs="Calibri"/>
          <w:bCs/>
          <w:sz w:val="20"/>
          <w:szCs w:val="20"/>
        </w:rPr>
        <w:t>I understand that minimal randomisation data collected about me will be transferred outside of the EEA.</w:t>
      </w:r>
    </w:p>
    <w:p w14:paraId="4F6C81FD" w14:textId="77777777" w:rsidR="00196D34" w:rsidRPr="0060293F" w:rsidRDefault="00196D34" w:rsidP="00196D34">
      <w:pPr>
        <w:pStyle w:val="ColorfulList-Accent11"/>
        <w:autoSpaceDE w:val="0"/>
        <w:autoSpaceDN w:val="0"/>
        <w:adjustRightInd w:val="0"/>
        <w:spacing w:after="0" w:line="240" w:lineRule="auto"/>
        <w:ind w:left="360"/>
        <w:rPr>
          <w:rFonts w:cs="Calibri"/>
          <w:bCs/>
          <w:sz w:val="20"/>
          <w:szCs w:val="20"/>
        </w:rPr>
      </w:pPr>
    </w:p>
    <w:p w14:paraId="10C3A985" w14:textId="77777777" w:rsidR="00196D34" w:rsidRPr="0060293F" w:rsidRDefault="00196D34" w:rsidP="00196D34">
      <w:pPr>
        <w:pStyle w:val="ColorfulList-Accent11"/>
        <w:autoSpaceDE w:val="0"/>
        <w:autoSpaceDN w:val="0"/>
        <w:adjustRightInd w:val="0"/>
        <w:spacing w:after="0" w:line="240" w:lineRule="auto"/>
        <w:rPr>
          <w:rFonts w:cs="Calibri"/>
          <w:bCs/>
          <w:sz w:val="20"/>
          <w:szCs w:val="20"/>
        </w:rPr>
      </w:pPr>
    </w:p>
    <w:p w14:paraId="708F84A0" w14:textId="77777777" w:rsidR="00D90357" w:rsidRPr="00D90357" w:rsidRDefault="00D90357" w:rsidP="00D90357">
      <w:pPr>
        <w:pStyle w:val="ColorfulList-Accent11"/>
        <w:rPr>
          <w:rFonts w:cs="Calibri"/>
          <w:bCs/>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D90357" w:rsidRPr="00D90357" w14:paraId="672EF686" w14:textId="77777777" w:rsidTr="003A4C98">
        <w:trPr>
          <w:trHeight w:val="463"/>
          <w:tblCellSpacing w:w="42" w:type="dxa"/>
        </w:trPr>
        <w:tc>
          <w:tcPr>
            <w:tcW w:w="4635" w:type="dxa"/>
            <w:tcBorders>
              <w:top w:val="single" w:sz="4" w:space="0" w:color="auto"/>
              <w:left w:val="single" w:sz="4" w:space="0" w:color="auto"/>
              <w:right w:val="single" w:sz="4" w:space="0" w:color="auto"/>
            </w:tcBorders>
          </w:tcPr>
          <w:p w14:paraId="4CDFD095" w14:textId="77777777" w:rsidR="00D90357" w:rsidRPr="00D90357" w:rsidRDefault="00D90357" w:rsidP="00D90357">
            <w:pPr>
              <w:pStyle w:val="ColorfulList-Accent11"/>
              <w:autoSpaceDE w:val="0"/>
              <w:autoSpaceDN w:val="0"/>
              <w:adjustRightInd w:val="0"/>
              <w:rPr>
                <w:rFonts w:cs="Calibri"/>
                <w:b/>
                <w:bCs/>
                <w:szCs w:val="28"/>
              </w:rPr>
            </w:pPr>
            <w:r w:rsidRPr="00D90357">
              <w:rPr>
                <w:rFonts w:cs="Calibri"/>
                <w:b/>
                <w:bCs/>
                <w:szCs w:val="28"/>
              </w:rPr>
              <w:t>Patient</w:t>
            </w:r>
          </w:p>
          <w:p w14:paraId="4151B1AE" w14:textId="77777777" w:rsidR="00D90357" w:rsidRPr="00D90357" w:rsidRDefault="00D90357" w:rsidP="00D90357">
            <w:pPr>
              <w:pStyle w:val="ColorfulList-Accent11"/>
              <w:autoSpaceDE w:val="0"/>
              <w:autoSpaceDN w:val="0"/>
              <w:adjustRightInd w:val="0"/>
              <w:rPr>
                <w:rFonts w:cs="Calibri"/>
                <w:bCs/>
                <w:szCs w:val="28"/>
              </w:rPr>
            </w:pPr>
          </w:p>
        </w:tc>
        <w:tc>
          <w:tcPr>
            <w:tcW w:w="4926" w:type="dxa"/>
            <w:tcBorders>
              <w:top w:val="single" w:sz="4" w:space="0" w:color="auto"/>
              <w:left w:val="single" w:sz="4" w:space="0" w:color="auto"/>
              <w:right w:val="single" w:sz="4" w:space="0" w:color="auto"/>
            </w:tcBorders>
          </w:tcPr>
          <w:p w14:paraId="761A39F9" w14:textId="77777777" w:rsidR="00D90357" w:rsidRPr="00D90357" w:rsidRDefault="00D90357" w:rsidP="00D90357">
            <w:pPr>
              <w:pStyle w:val="ColorfulList-Accent11"/>
              <w:autoSpaceDE w:val="0"/>
              <w:autoSpaceDN w:val="0"/>
              <w:adjustRightInd w:val="0"/>
              <w:rPr>
                <w:rFonts w:cs="Calibri"/>
                <w:b/>
                <w:bCs/>
                <w:iCs/>
                <w:szCs w:val="28"/>
                <w:u w:val="single"/>
              </w:rPr>
            </w:pPr>
            <w:r w:rsidRPr="00D90357">
              <w:rPr>
                <w:rFonts w:cs="Calibri"/>
                <w:b/>
                <w:bCs/>
                <w:iCs/>
                <w:szCs w:val="28"/>
              </w:rPr>
              <w:t>Person responsible for collecting the informed consent</w:t>
            </w:r>
          </w:p>
        </w:tc>
      </w:tr>
      <w:tr w:rsidR="00D90357" w:rsidRPr="00D90357" w14:paraId="60693B15" w14:textId="77777777" w:rsidTr="003A4C98">
        <w:trPr>
          <w:trHeight w:val="1199"/>
          <w:tblCellSpacing w:w="42" w:type="dxa"/>
        </w:trPr>
        <w:tc>
          <w:tcPr>
            <w:tcW w:w="4635" w:type="dxa"/>
            <w:tcBorders>
              <w:left w:val="single" w:sz="4" w:space="0" w:color="auto"/>
              <w:right w:val="single" w:sz="4" w:space="0" w:color="auto"/>
            </w:tcBorders>
          </w:tcPr>
          <w:p w14:paraId="0FB45045" w14:textId="77777777" w:rsidR="00D90357" w:rsidRPr="00D90357" w:rsidRDefault="00D90357" w:rsidP="00D90357">
            <w:pPr>
              <w:pStyle w:val="ColorfulList-Accent11"/>
              <w:autoSpaceDE w:val="0"/>
              <w:autoSpaceDN w:val="0"/>
              <w:adjustRightInd w:val="0"/>
              <w:rPr>
                <w:rFonts w:cs="Calibri"/>
                <w:bCs/>
                <w:i/>
                <w:szCs w:val="28"/>
              </w:rPr>
            </w:pPr>
            <w:r w:rsidRPr="00D90357">
              <w:rPr>
                <w:rFonts w:cs="Calibri"/>
                <w:bCs/>
                <w:i/>
                <w:szCs w:val="28"/>
              </w:rPr>
              <w:t>Date:</w:t>
            </w:r>
          </w:p>
          <w:p w14:paraId="13781586" w14:textId="77777777" w:rsidR="00D90357" w:rsidRPr="00D90357" w:rsidRDefault="00D90357" w:rsidP="00D90357">
            <w:pPr>
              <w:pStyle w:val="ColorfulList-Accent11"/>
              <w:autoSpaceDE w:val="0"/>
              <w:autoSpaceDN w:val="0"/>
              <w:adjustRightInd w:val="0"/>
              <w:rPr>
                <w:rFonts w:cs="Calibri"/>
                <w:bCs/>
                <w:i/>
                <w:szCs w:val="28"/>
              </w:rPr>
            </w:pPr>
          </w:p>
          <w:p w14:paraId="00DE80D6" w14:textId="77777777" w:rsidR="00D90357" w:rsidRPr="00D90357" w:rsidRDefault="00D90357" w:rsidP="00D90357">
            <w:pPr>
              <w:pStyle w:val="ColorfulList-Accent11"/>
              <w:autoSpaceDE w:val="0"/>
              <w:autoSpaceDN w:val="0"/>
              <w:adjustRightInd w:val="0"/>
              <w:rPr>
                <w:rFonts w:cs="Calibri"/>
                <w:bCs/>
                <w:i/>
                <w:szCs w:val="28"/>
              </w:rPr>
            </w:pPr>
            <w:r w:rsidRPr="00D90357">
              <w:rPr>
                <w:rFonts w:cs="Calibri"/>
                <w:bCs/>
                <w:i/>
                <w:szCs w:val="28"/>
              </w:rPr>
              <w:t>Signature:</w:t>
            </w:r>
          </w:p>
          <w:p w14:paraId="73014C55" w14:textId="77777777" w:rsidR="00D90357" w:rsidRPr="00D90357" w:rsidRDefault="00D90357" w:rsidP="00D90357">
            <w:pPr>
              <w:pStyle w:val="ColorfulList-Accent11"/>
              <w:autoSpaceDE w:val="0"/>
              <w:autoSpaceDN w:val="0"/>
              <w:adjustRightInd w:val="0"/>
              <w:rPr>
                <w:rFonts w:cs="Calibri"/>
                <w:bCs/>
                <w:i/>
                <w:szCs w:val="28"/>
              </w:rPr>
            </w:pPr>
          </w:p>
          <w:p w14:paraId="13DA5ABC" w14:textId="77777777" w:rsidR="00D90357" w:rsidRPr="00D90357" w:rsidRDefault="00D90357" w:rsidP="00D90357">
            <w:pPr>
              <w:pStyle w:val="ColorfulList-Accent11"/>
              <w:autoSpaceDE w:val="0"/>
              <w:autoSpaceDN w:val="0"/>
              <w:adjustRightInd w:val="0"/>
              <w:rPr>
                <w:rFonts w:cs="Calibri"/>
                <w:bCs/>
                <w:i/>
                <w:szCs w:val="28"/>
              </w:rPr>
            </w:pPr>
            <w:r w:rsidRPr="00D90357">
              <w:rPr>
                <w:rFonts w:cs="Calibri"/>
                <w:bCs/>
                <w:i/>
                <w:szCs w:val="28"/>
              </w:rPr>
              <w:t>Printed Name:</w:t>
            </w:r>
          </w:p>
        </w:tc>
        <w:tc>
          <w:tcPr>
            <w:tcW w:w="4926" w:type="dxa"/>
            <w:tcBorders>
              <w:left w:val="single" w:sz="4" w:space="0" w:color="auto"/>
              <w:right w:val="single" w:sz="4" w:space="0" w:color="auto"/>
            </w:tcBorders>
          </w:tcPr>
          <w:p w14:paraId="3AD79512" w14:textId="77777777" w:rsidR="00D90357" w:rsidRPr="00D90357" w:rsidRDefault="00D90357" w:rsidP="00D90357">
            <w:pPr>
              <w:pStyle w:val="ColorfulList-Accent11"/>
              <w:autoSpaceDE w:val="0"/>
              <w:autoSpaceDN w:val="0"/>
              <w:adjustRightInd w:val="0"/>
              <w:rPr>
                <w:rFonts w:cs="Calibri"/>
                <w:bCs/>
                <w:i/>
                <w:szCs w:val="28"/>
              </w:rPr>
            </w:pPr>
            <w:r w:rsidRPr="00D90357">
              <w:rPr>
                <w:rFonts w:cs="Calibri"/>
                <w:bCs/>
                <w:i/>
                <w:szCs w:val="28"/>
              </w:rPr>
              <w:t>Date:</w:t>
            </w:r>
          </w:p>
          <w:p w14:paraId="7B7EA4E8" w14:textId="77777777" w:rsidR="00D90357" w:rsidRPr="00D90357" w:rsidRDefault="00D90357" w:rsidP="00D90357">
            <w:pPr>
              <w:pStyle w:val="ColorfulList-Accent11"/>
              <w:autoSpaceDE w:val="0"/>
              <w:autoSpaceDN w:val="0"/>
              <w:adjustRightInd w:val="0"/>
              <w:rPr>
                <w:rFonts w:cs="Calibri"/>
                <w:bCs/>
                <w:i/>
                <w:szCs w:val="28"/>
              </w:rPr>
            </w:pPr>
          </w:p>
          <w:p w14:paraId="44896286" w14:textId="77777777" w:rsidR="00D90357" w:rsidRPr="00D90357" w:rsidRDefault="00D90357" w:rsidP="00D90357">
            <w:pPr>
              <w:pStyle w:val="ColorfulList-Accent11"/>
              <w:autoSpaceDE w:val="0"/>
              <w:autoSpaceDN w:val="0"/>
              <w:adjustRightInd w:val="0"/>
              <w:rPr>
                <w:rFonts w:cs="Calibri"/>
                <w:bCs/>
                <w:i/>
                <w:szCs w:val="28"/>
              </w:rPr>
            </w:pPr>
            <w:r w:rsidRPr="00D90357">
              <w:rPr>
                <w:rFonts w:cs="Calibri"/>
                <w:bCs/>
                <w:i/>
                <w:szCs w:val="28"/>
              </w:rPr>
              <w:t>Signature:</w:t>
            </w:r>
          </w:p>
          <w:p w14:paraId="65958D76" w14:textId="77777777" w:rsidR="00D90357" w:rsidRPr="00D90357" w:rsidRDefault="00D90357" w:rsidP="00D90357">
            <w:pPr>
              <w:pStyle w:val="ColorfulList-Accent11"/>
              <w:autoSpaceDE w:val="0"/>
              <w:autoSpaceDN w:val="0"/>
              <w:adjustRightInd w:val="0"/>
              <w:rPr>
                <w:rFonts w:cs="Calibri"/>
                <w:bCs/>
                <w:i/>
                <w:szCs w:val="28"/>
              </w:rPr>
            </w:pPr>
          </w:p>
          <w:p w14:paraId="3560DF74" w14:textId="77777777" w:rsidR="00D90357" w:rsidRPr="00D90357" w:rsidRDefault="00D90357" w:rsidP="00D90357">
            <w:pPr>
              <w:pStyle w:val="ColorfulList-Accent11"/>
              <w:autoSpaceDE w:val="0"/>
              <w:autoSpaceDN w:val="0"/>
              <w:adjustRightInd w:val="0"/>
              <w:rPr>
                <w:rFonts w:cs="Calibri"/>
                <w:bCs/>
                <w:i/>
                <w:iCs/>
                <w:szCs w:val="28"/>
              </w:rPr>
            </w:pPr>
            <w:r w:rsidRPr="00D90357">
              <w:rPr>
                <w:rFonts w:cs="Calibri"/>
                <w:bCs/>
                <w:i/>
                <w:szCs w:val="28"/>
              </w:rPr>
              <w:t>Printed Name:</w:t>
            </w:r>
          </w:p>
        </w:tc>
      </w:tr>
      <w:tr w:rsidR="00D90357" w:rsidRPr="00D90357" w14:paraId="5578F698" w14:textId="77777777" w:rsidTr="003A4C98">
        <w:trPr>
          <w:trHeight w:val="1199"/>
          <w:tblCellSpacing w:w="42" w:type="dxa"/>
        </w:trPr>
        <w:tc>
          <w:tcPr>
            <w:tcW w:w="4635" w:type="dxa"/>
            <w:tcBorders>
              <w:left w:val="single" w:sz="4" w:space="0" w:color="auto"/>
              <w:bottom w:val="single" w:sz="4" w:space="0" w:color="auto"/>
              <w:right w:val="single" w:sz="4" w:space="0" w:color="auto"/>
            </w:tcBorders>
          </w:tcPr>
          <w:p w14:paraId="400C7B95" w14:textId="77777777" w:rsidR="00D90357" w:rsidRPr="00D90357" w:rsidRDefault="00D90357" w:rsidP="00D90357">
            <w:pPr>
              <w:pStyle w:val="ColorfulList-Accent11"/>
              <w:autoSpaceDE w:val="0"/>
              <w:autoSpaceDN w:val="0"/>
              <w:adjustRightInd w:val="0"/>
              <w:rPr>
                <w:rFonts w:cs="Calibri"/>
                <w:bCs/>
                <w:i/>
                <w:szCs w:val="28"/>
              </w:rPr>
            </w:pPr>
            <w:r w:rsidRPr="00D90357">
              <w:rPr>
                <w:rFonts w:cs="Calibri"/>
                <w:bCs/>
                <w:i/>
                <w:szCs w:val="28"/>
              </w:rPr>
              <w:t>Witness Consent (in the event the patient cannot sign)</w:t>
            </w:r>
          </w:p>
          <w:p w14:paraId="39EDCCA2" w14:textId="77777777" w:rsidR="00D90357" w:rsidRPr="00D90357" w:rsidRDefault="00D90357" w:rsidP="00D90357">
            <w:pPr>
              <w:pStyle w:val="ColorfulList-Accent11"/>
              <w:autoSpaceDE w:val="0"/>
              <w:autoSpaceDN w:val="0"/>
              <w:adjustRightInd w:val="0"/>
              <w:rPr>
                <w:rFonts w:cs="Calibri"/>
                <w:bCs/>
                <w:i/>
                <w:szCs w:val="28"/>
              </w:rPr>
            </w:pPr>
            <w:r w:rsidRPr="00D90357">
              <w:rPr>
                <w:rFonts w:cs="Calibri"/>
                <w:bCs/>
                <w:i/>
                <w:szCs w:val="28"/>
              </w:rPr>
              <w:t>Date:</w:t>
            </w:r>
          </w:p>
          <w:p w14:paraId="72D043F5" w14:textId="77777777" w:rsidR="00D90357" w:rsidRPr="00D90357" w:rsidRDefault="00D90357" w:rsidP="00D90357">
            <w:pPr>
              <w:pStyle w:val="ColorfulList-Accent11"/>
              <w:autoSpaceDE w:val="0"/>
              <w:autoSpaceDN w:val="0"/>
              <w:adjustRightInd w:val="0"/>
              <w:rPr>
                <w:rFonts w:cs="Calibri"/>
                <w:bCs/>
                <w:i/>
                <w:szCs w:val="28"/>
              </w:rPr>
            </w:pPr>
            <w:r w:rsidRPr="00D90357">
              <w:rPr>
                <w:rFonts w:cs="Calibri"/>
                <w:bCs/>
                <w:i/>
                <w:szCs w:val="28"/>
              </w:rPr>
              <w:t>Signature:</w:t>
            </w:r>
          </w:p>
          <w:p w14:paraId="3ACBF76E" w14:textId="77777777" w:rsidR="00D90357" w:rsidRPr="00D90357" w:rsidRDefault="00D90357" w:rsidP="00D90357">
            <w:pPr>
              <w:pStyle w:val="ColorfulList-Accent11"/>
              <w:autoSpaceDE w:val="0"/>
              <w:autoSpaceDN w:val="0"/>
              <w:adjustRightInd w:val="0"/>
              <w:rPr>
                <w:rFonts w:cs="Calibri"/>
                <w:bCs/>
                <w:i/>
                <w:szCs w:val="28"/>
              </w:rPr>
            </w:pPr>
            <w:r w:rsidRPr="00D90357">
              <w:rPr>
                <w:rFonts w:cs="Calibri"/>
                <w:bCs/>
                <w:i/>
                <w:szCs w:val="28"/>
              </w:rPr>
              <w:t>Printed Name:</w:t>
            </w:r>
          </w:p>
        </w:tc>
        <w:tc>
          <w:tcPr>
            <w:tcW w:w="4926" w:type="dxa"/>
            <w:tcBorders>
              <w:left w:val="single" w:sz="4" w:space="0" w:color="auto"/>
              <w:bottom w:val="single" w:sz="4" w:space="0" w:color="auto"/>
              <w:right w:val="single" w:sz="4" w:space="0" w:color="auto"/>
            </w:tcBorders>
          </w:tcPr>
          <w:p w14:paraId="3DE00051" w14:textId="77777777" w:rsidR="00D90357" w:rsidRPr="00D90357" w:rsidRDefault="00D90357" w:rsidP="00D90357">
            <w:pPr>
              <w:pStyle w:val="ColorfulList-Accent11"/>
              <w:autoSpaceDE w:val="0"/>
              <w:autoSpaceDN w:val="0"/>
              <w:adjustRightInd w:val="0"/>
              <w:rPr>
                <w:rFonts w:cs="Calibri"/>
                <w:bCs/>
                <w:i/>
                <w:szCs w:val="28"/>
              </w:rPr>
            </w:pPr>
          </w:p>
        </w:tc>
      </w:tr>
    </w:tbl>
    <w:p w14:paraId="1C9916E3" w14:textId="77777777" w:rsidR="00D90357" w:rsidRPr="00D90357" w:rsidRDefault="00D90357" w:rsidP="00D90357">
      <w:pPr>
        <w:pStyle w:val="ColorfulList-Accent11"/>
        <w:autoSpaceDE w:val="0"/>
        <w:autoSpaceDN w:val="0"/>
        <w:adjustRightInd w:val="0"/>
        <w:rPr>
          <w:rFonts w:cs="Calibri"/>
          <w:bCs/>
          <w:szCs w:val="28"/>
        </w:rPr>
      </w:pPr>
    </w:p>
    <w:p w14:paraId="3D4B084B" w14:textId="77777777" w:rsidR="00196D34" w:rsidRPr="00A226C8" w:rsidRDefault="00196D34" w:rsidP="00196D34">
      <w:pPr>
        <w:pStyle w:val="ColorfulList-Accent11"/>
        <w:autoSpaceDE w:val="0"/>
        <w:autoSpaceDN w:val="0"/>
        <w:adjustRightInd w:val="0"/>
        <w:spacing w:after="0" w:line="240" w:lineRule="auto"/>
        <w:rPr>
          <w:rFonts w:cs="Calibri"/>
          <w:bCs/>
          <w:sz w:val="24"/>
          <w:szCs w:val="28"/>
        </w:rPr>
      </w:pPr>
    </w:p>
    <w:p w14:paraId="198753C1" w14:textId="77777777" w:rsidR="00AB3309" w:rsidRPr="00487386" w:rsidRDefault="00AB3309" w:rsidP="006C06B0">
      <w:pPr>
        <w:rPr>
          <w:rFonts w:ascii="Calibri" w:hAnsi="Calibri" w:cs="Calibri"/>
        </w:rPr>
      </w:pPr>
    </w:p>
    <w:sectPr w:rsidR="00AB3309" w:rsidRPr="00487386"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BB632" w14:textId="77777777" w:rsidR="0047234D" w:rsidRDefault="0047234D">
      <w:r>
        <w:separator/>
      </w:r>
    </w:p>
  </w:endnote>
  <w:endnote w:type="continuationSeparator" w:id="0">
    <w:p w14:paraId="147CC77F" w14:textId="77777777" w:rsidR="0047234D" w:rsidRDefault="0047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notTrueType/>
    <w:pitch w:val="variable"/>
    <w:sig w:usb0="B00002AF" w:usb1="69D77CFB" w:usb2="00000030" w:usb3="00000000" w:csb0="0028009F" w:csb1="00000000"/>
  </w:font>
  <w:font w:name="Palatino">
    <w:altName w:val="Book Antiqua"/>
    <w:charset w:val="00"/>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9E6708" w:rsidRPr="00487386" w:rsidRDefault="009E6708" w:rsidP="002F41AD">
    <w:pPr>
      <w:autoSpaceDE w:val="0"/>
      <w:autoSpaceDN w:val="0"/>
      <w:adjustRightInd w:val="0"/>
      <w:jc w:val="both"/>
      <w:rPr>
        <w:rFonts w:ascii="Calibri" w:hAnsi="Calibri" w:cs="Calibri"/>
        <w:b/>
        <w:sz w:val="22"/>
        <w:szCs w:val="16"/>
      </w:rPr>
    </w:pPr>
  </w:p>
  <w:p w14:paraId="4AC6B4B3" w14:textId="1F01A15B" w:rsidR="009E6708" w:rsidRPr="00487386" w:rsidRDefault="009E6708"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9E6708" w:rsidRPr="00CA394D" w14:paraId="217E66EE" w14:textId="77777777" w:rsidTr="002F41AD">
      <w:tc>
        <w:tcPr>
          <w:tcW w:w="4361" w:type="dxa"/>
        </w:tcPr>
        <w:p w14:paraId="440F23C0" w14:textId="77777777" w:rsidR="009E6708" w:rsidRPr="00CA394D" w:rsidRDefault="009E6708"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w:t>
          </w:r>
        </w:p>
        <w:p w14:paraId="13DB45BC" w14:textId="0D5B8ED7" w:rsidR="009E6708" w:rsidRPr="00CA394D" w:rsidRDefault="009E6708" w:rsidP="002F41AD">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r w:rsidR="00277246">
            <w:rPr>
              <w:rFonts w:ascii="Calibri" w:eastAsia="Times New Roman" w:hAnsi="Calibri"/>
              <w:iCs/>
              <w:sz w:val="20"/>
              <w:lang w:eastAsia="fr-FR"/>
            </w:rPr>
            <w:t xml:space="preserve"> NI</w:t>
          </w:r>
        </w:p>
      </w:tc>
      <w:tc>
        <w:tcPr>
          <w:tcW w:w="4678" w:type="dxa"/>
          <w:vAlign w:val="center"/>
        </w:tcPr>
        <w:p w14:paraId="5E0EEDA0" w14:textId="563C4FA2" w:rsidR="009E6708" w:rsidRPr="00CA394D" w:rsidRDefault="009E6708" w:rsidP="00D90357">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Pr>
              <w:rFonts w:ascii="Calibri" w:eastAsia="Times New Roman" w:hAnsi="Calibri"/>
              <w:iCs/>
              <w:sz w:val="20"/>
              <w:lang w:eastAsia="fr-FR"/>
            </w:rPr>
            <w:t>2.</w:t>
          </w:r>
          <w:r w:rsidR="00D90357">
            <w:rPr>
              <w:rFonts w:ascii="Calibri" w:eastAsia="Times New Roman" w:hAnsi="Calibri"/>
              <w:iCs/>
              <w:sz w:val="20"/>
              <w:lang w:eastAsia="fr-FR"/>
            </w:rPr>
            <w:t>6</w:t>
          </w:r>
          <w:r>
            <w:rPr>
              <w:rFonts w:ascii="Calibri" w:eastAsia="Times New Roman" w:hAnsi="Calibri"/>
              <w:iCs/>
              <w:sz w:val="20"/>
              <w:lang w:eastAsia="fr-FR"/>
            </w:rPr>
            <w:t xml:space="preserve"> </w:t>
          </w:r>
          <w:r w:rsidR="00D90357">
            <w:rPr>
              <w:rFonts w:ascii="Calibri" w:eastAsia="Times New Roman" w:hAnsi="Calibri"/>
              <w:iCs/>
              <w:sz w:val="20"/>
              <w:lang w:eastAsia="fr-FR"/>
            </w:rPr>
            <w:t>16th August</w:t>
          </w:r>
          <w:r>
            <w:rPr>
              <w:rFonts w:ascii="Calibri" w:eastAsia="Times New Roman" w:hAnsi="Calibri"/>
              <w:iCs/>
              <w:sz w:val="20"/>
              <w:lang w:eastAsia="fr-FR"/>
            </w:rPr>
            <w:t xml:space="preserve"> 20</w:t>
          </w:r>
          <w:r w:rsidR="00D90357">
            <w:rPr>
              <w:rFonts w:ascii="Calibri" w:eastAsia="Times New Roman" w:hAnsi="Calibri"/>
              <w:iCs/>
              <w:sz w:val="20"/>
              <w:lang w:eastAsia="fr-FR"/>
            </w:rPr>
            <w:t>21</w:t>
          </w:r>
        </w:p>
      </w:tc>
      <w:tc>
        <w:tcPr>
          <w:tcW w:w="1405" w:type="dxa"/>
          <w:vAlign w:val="center"/>
        </w:tcPr>
        <w:p w14:paraId="7DBEF308" w14:textId="0D271D57" w:rsidR="009E6708" w:rsidRPr="00CA394D" w:rsidRDefault="009E6708"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665B89">
            <w:rPr>
              <w:rFonts w:ascii="Calibri" w:eastAsia="Times New Roman" w:hAnsi="Calibri"/>
              <w:b/>
              <w:iCs/>
              <w:noProof/>
              <w:sz w:val="20"/>
              <w:lang w:eastAsia="fr-FR"/>
            </w:rPr>
            <w:t>9</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665B89">
            <w:rPr>
              <w:rFonts w:ascii="Calibri" w:eastAsia="Times New Roman" w:hAnsi="Calibri"/>
              <w:b/>
              <w:iCs/>
              <w:noProof/>
              <w:sz w:val="20"/>
              <w:lang w:eastAsia="fr-FR"/>
            </w:rPr>
            <w:t>11</w:t>
          </w:r>
          <w:r w:rsidRPr="00CA394D">
            <w:rPr>
              <w:rFonts w:ascii="Calibri" w:eastAsia="Times New Roman" w:hAnsi="Calibri"/>
              <w:b/>
              <w:iCs/>
              <w:sz w:val="20"/>
              <w:lang w:eastAsia="fr-FR"/>
            </w:rPr>
            <w:fldChar w:fldCharType="end"/>
          </w:r>
        </w:p>
      </w:tc>
    </w:tr>
  </w:tbl>
  <w:p w14:paraId="093F7708" w14:textId="77777777" w:rsidR="009E6708" w:rsidRPr="002F41AD" w:rsidRDefault="009E6708"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9E6708" w:rsidRPr="00487386" w:rsidRDefault="009E6708"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9E6708" w:rsidRPr="00CA394D" w14:paraId="6FF42FB2" w14:textId="77777777" w:rsidTr="007A004D">
      <w:tc>
        <w:tcPr>
          <w:tcW w:w="4361" w:type="dxa"/>
        </w:tcPr>
        <w:p w14:paraId="7B88D073" w14:textId="77777777" w:rsidR="009E6708" w:rsidRPr="00CA394D" w:rsidRDefault="009E6708"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9E6708" w:rsidRPr="00CA394D" w:rsidRDefault="009E6708"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9E6708" w:rsidRPr="00CA394D" w:rsidRDefault="009E670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3551E9FF" w:rsidR="009E6708" w:rsidRPr="00CA394D" w:rsidRDefault="009E670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9E6708" w:rsidRDefault="009E6708"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C6F5E" w14:textId="77777777" w:rsidR="0047234D" w:rsidRDefault="0047234D">
      <w:r>
        <w:separator/>
      </w:r>
    </w:p>
  </w:footnote>
  <w:footnote w:type="continuationSeparator" w:id="0">
    <w:p w14:paraId="0A352CFF" w14:textId="77777777" w:rsidR="0047234D" w:rsidRDefault="00472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9E6708" w:rsidRPr="00AA0C6F" w:rsidRDefault="009E6708"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9E6708" w:rsidRPr="00AA0C6F" w:rsidRDefault="009E670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9E6708" w:rsidRPr="00AA0C6F" w:rsidRDefault="009E670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9E6708" w:rsidRPr="00AA0C6F" w:rsidRDefault="009E670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9E6708" w:rsidRPr="00AA0C6F" w:rsidRDefault="009E670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v:textbox>
            </v:shape>
          </w:pict>
        </mc:Fallback>
      </mc:AlternateContent>
    </w:r>
    <w:r w:rsidRPr="00AA0C6F">
      <w:rPr>
        <w:rFonts w:ascii="Calibri" w:hAnsi="Calibri" w:cs="Calibri"/>
        <w:b/>
        <w:noProof/>
        <w:sz w:val="28"/>
        <w:szCs w:val="28"/>
        <w:lang w:eastAsia="en-GB"/>
      </w:rPr>
      <w:t>REMAP-CAP</w:t>
    </w:r>
  </w:p>
  <w:p w14:paraId="0C3EA226" w14:textId="77777777" w:rsidR="009E6708" w:rsidRDefault="009E6708"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9E6708" w:rsidRPr="00487386" w:rsidRDefault="009E6708"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9E6708" w:rsidRPr="00487386" w:rsidRDefault="009E6708" w:rsidP="00E64E37">
                          <w:pPr>
                            <w:rPr>
                              <w:rFonts w:ascii="Calibri" w:hAnsi="Calibri" w:cs="Calibri"/>
                            </w:rPr>
                          </w:pPr>
                          <w:r w:rsidRPr="00487386">
                            <w:rPr>
                              <w:rFonts w:ascii="Calibri" w:hAnsi="Calibri" w:cs="Calibri"/>
                            </w:rPr>
                            <w:t>EudraCT number: 2011-005363-24</w:t>
                          </w:r>
                        </w:p>
                        <w:p w14:paraId="26683F90" w14:textId="77777777" w:rsidR="009E6708" w:rsidRPr="003C659E" w:rsidRDefault="009E6708"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9E6708" w:rsidRPr="00487386" w:rsidRDefault="009E6708" w:rsidP="00E64E37">
                    <w:pPr>
                      <w:rPr>
                        <w:rFonts w:ascii="Calibri" w:hAnsi="Calibri" w:cs="Calibri"/>
                      </w:rPr>
                    </w:pPr>
                    <w:r w:rsidRPr="00487386">
                      <w:rPr>
                        <w:rFonts w:ascii="Calibri" w:hAnsi="Calibri" w:cs="Calibri"/>
                      </w:rPr>
                      <w:t>EudraCT number: 2011-005363-24</w:t>
                    </w:r>
                  </w:p>
                  <w:p w14:paraId="26683F90" w14:textId="77777777" w:rsidR="009E6708" w:rsidRPr="003C659E" w:rsidRDefault="009E6708"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9E6708" w:rsidRDefault="009E6708"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9E6708" w:rsidRDefault="009E6708"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D66EF48"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8"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0"/>
  </w:num>
  <w:num w:numId="4">
    <w:abstractNumId w:val="3"/>
  </w:num>
  <w:num w:numId="5">
    <w:abstractNumId w:val="4"/>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27C1D"/>
    <w:rsid w:val="00037C3A"/>
    <w:rsid w:val="000431E9"/>
    <w:rsid w:val="000462AD"/>
    <w:rsid w:val="00047AE6"/>
    <w:rsid w:val="00054ACE"/>
    <w:rsid w:val="00063C12"/>
    <w:rsid w:val="00067DFE"/>
    <w:rsid w:val="00080DD4"/>
    <w:rsid w:val="00081EC0"/>
    <w:rsid w:val="00082246"/>
    <w:rsid w:val="000954FD"/>
    <w:rsid w:val="0009673A"/>
    <w:rsid w:val="000978AC"/>
    <w:rsid w:val="000B6174"/>
    <w:rsid w:val="000C1518"/>
    <w:rsid w:val="000D0219"/>
    <w:rsid w:val="000D032B"/>
    <w:rsid w:val="000D7EF2"/>
    <w:rsid w:val="000E399B"/>
    <w:rsid w:val="000E5DB8"/>
    <w:rsid w:val="000E751C"/>
    <w:rsid w:val="000F07DA"/>
    <w:rsid w:val="000F4B0D"/>
    <w:rsid w:val="0011721A"/>
    <w:rsid w:val="00137CEF"/>
    <w:rsid w:val="0014703B"/>
    <w:rsid w:val="0015319B"/>
    <w:rsid w:val="00160753"/>
    <w:rsid w:val="00166B7E"/>
    <w:rsid w:val="00180C89"/>
    <w:rsid w:val="00184D6D"/>
    <w:rsid w:val="001853B2"/>
    <w:rsid w:val="00193C74"/>
    <w:rsid w:val="00196D34"/>
    <w:rsid w:val="001A398A"/>
    <w:rsid w:val="001B039B"/>
    <w:rsid w:val="001B4B11"/>
    <w:rsid w:val="001C444E"/>
    <w:rsid w:val="001D0C32"/>
    <w:rsid w:val="001E0189"/>
    <w:rsid w:val="001E158D"/>
    <w:rsid w:val="001F7049"/>
    <w:rsid w:val="00202305"/>
    <w:rsid w:val="002066D0"/>
    <w:rsid w:val="00207A19"/>
    <w:rsid w:val="00221607"/>
    <w:rsid w:val="00227E7B"/>
    <w:rsid w:val="0025157F"/>
    <w:rsid w:val="00255B39"/>
    <w:rsid w:val="00260732"/>
    <w:rsid w:val="00261B85"/>
    <w:rsid w:val="0027017D"/>
    <w:rsid w:val="002733FA"/>
    <w:rsid w:val="00273DDC"/>
    <w:rsid w:val="0027472E"/>
    <w:rsid w:val="0027582B"/>
    <w:rsid w:val="00277246"/>
    <w:rsid w:val="0028056C"/>
    <w:rsid w:val="002833AC"/>
    <w:rsid w:val="00291A22"/>
    <w:rsid w:val="002A0BD1"/>
    <w:rsid w:val="002A4827"/>
    <w:rsid w:val="002B41DC"/>
    <w:rsid w:val="002B6126"/>
    <w:rsid w:val="002C48F9"/>
    <w:rsid w:val="002D3082"/>
    <w:rsid w:val="002D45DC"/>
    <w:rsid w:val="002D67D5"/>
    <w:rsid w:val="002D7959"/>
    <w:rsid w:val="002F1308"/>
    <w:rsid w:val="002F2814"/>
    <w:rsid w:val="002F41AD"/>
    <w:rsid w:val="00303B29"/>
    <w:rsid w:val="00321397"/>
    <w:rsid w:val="003249AF"/>
    <w:rsid w:val="00324FF3"/>
    <w:rsid w:val="00332E09"/>
    <w:rsid w:val="003361CD"/>
    <w:rsid w:val="00340515"/>
    <w:rsid w:val="0034410B"/>
    <w:rsid w:val="00353BB6"/>
    <w:rsid w:val="00356B9A"/>
    <w:rsid w:val="0036167D"/>
    <w:rsid w:val="00362C64"/>
    <w:rsid w:val="00363617"/>
    <w:rsid w:val="0036604D"/>
    <w:rsid w:val="00371251"/>
    <w:rsid w:val="0038253B"/>
    <w:rsid w:val="00383D74"/>
    <w:rsid w:val="00390AC9"/>
    <w:rsid w:val="00391991"/>
    <w:rsid w:val="00393CB0"/>
    <w:rsid w:val="003967F7"/>
    <w:rsid w:val="003A18E9"/>
    <w:rsid w:val="003A1CC1"/>
    <w:rsid w:val="003D75B5"/>
    <w:rsid w:val="003E1355"/>
    <w:rsid w:val="003E4908"/>
    <w:rsid w:val="003E56F6"/>
    <w:rsid w:val="004141BB"/>
    <w:rsid w:val="00420086"/>
    <w:rsid w:val="00422755"/>
    <w:rsid w:val="00430F94"/>
    <w:rsid w:val="004357FB"/>
    <w:rsid w:val="00436E06"/>
    <w:rsid w:val="00456CA8"/>
    <w:rsid w:val="00456F50"/>
    <w:rsid w:val="004571FB"/>
    <w:rsid w:val="00461EB6"/>
    <w:rsid w:val="004672EC"/>
    <w:rsid w:val="00470D9B"/>
    <w:rsid w:val="0047234D"/>
    <w:rsid w:val="00487386"/>
    <w:rsid w:val="004878D9"/>
    <w:rsid w:val="004879B2"/>
    <w:rsid w:val="004941B8"/>
    <w:rsid w:val="004A2B7E"/>
    <w:rsid w:val="004B0513"/>
    <w:rsid w:val="004B32CD"/>
    <w:rsid w:val="004B399B"/>
    <w:rsid w:val="004B5E5E"/>
    <w:rsid w:val="004B6960"/>
    <w:rsid w:val="004D56C2"/>
    <w:rsid w:val="004E2565"/>
    <w:rsid w:val="004E4312"/>
    <w:rsid w:val="004F4241"/>
    <w:rsid w:val="005034C6"/>
    <w:rsid w:val="005140C8"/>
    <w:rsid w:val="00516850"/>
    <w:rsid w:val="005218DB"/>
    <w:rsid w:val="00521F42"/>
    <w:rsid w:val="0052252C"/>
    <w:rsid w:val="00530D46"/>
    <w:rsid w:val="00536923"/>
    <w:rsid w:val="0054367D"/>
    <w:rsid w:val="0054790B"/>
    <w:rsid w:val="00570BA2"/>
    <w:rsid w:val="005753A5"/>
    <w:rsid w:val="00592D97"/>
    <w:rsid w:val="005A7677"/>
    <w:rsid w:val="005B278A"/>
    <w:rsid w:val="005B6B35"/>
    <w:rsid w:val="005B7997"/>
    <w:rsid w:val="005C2C40"/>
    <w:rsid w:val="005D7088"/>
    <w:rsid w:val="005F204F"/>
    <w:rsid w:val="005F24BF"/>
    <w:rsid w:val="005F2701"/>
    <w:rsid w:val="00603C87"/>
    <w:rsid w:val="00621639"/>
    <w:rsid w:val="0062504F"/>
    <w:rsid w:val="00633E20"/>
    <w:rsid w:val="0063480E"/>
    <w:rsid w:val="00635BDA"/>
    <w:rsid w:val="00635DE7"/>
    <w:rsid w:val="00657864"/>
    <w:rsid w:val="00665B89"/>
    <w:rsid w:val="00666D1D"/>
    <w:rsid w:val="0067185E"/>
    <w:rsid w:val="006843EE"/>
    <w:rsid w:val="006860C4"/>
    <w:rsid w:val="006A1CEF"/>
    <w:rsid w:val="006C06B0"/>
    <w:rsid w:val="006C31DC"/>
    <w:rsid w:val="006D4893"/>
    <w:rsid w:val="00704622"/>
    <w:rsid w:val="0070709D"/>
    <w:rsid w:val="0071029D"/>
    <w:rsid w:val="00714D56"/>
    <w:rsid w:val="00715817"/>
    <w:rsid w:val="00716198"/>
    <w:rsid w:val="00716A60"/>
    <w:rsid w:val="00723871"/>
    <w:rsid w:val="007377E6"/>
    <w:rsid w:val="007425DD"/>
    <w:rsid w:val="00745FC9"/>
    <w:rsid w:val="00746B82"/>
    <w:rsid w:val="0076619D"/>
    <w:rsid w:val="007740D4"/>
    <w:rsid w:val="00780D7F"/>
    <w:rsid w:val="007849E7"/>
    <w:rsid w:val="00791EF3"/>
    <w:rsid w:val="00792747"/>
    <w:rsid w:val="007A004D"/>
    <w:rsid w:val="007A037C"/>
    <w:rsid w:val="007B10FC"/>
    <w:rsid w:val="007B4480"/>
    <w:rsid w:val="007C657A"/>
    <w:rsid w:val="007E3137"/>
    <w:rsid w:val="007E4C80"/>
    <w:rsid w:val="007E60F4"/>
    <w:rsid w:val="007F1452"/>
    <w:rsid w:val="007F3642"/>
    <w:rsid w:val="007F5196"/>
    <w:rsid w:val="00807D10"/>
    <w:rsid w:val="00823AED"/>
    <w:rsid w:val="008251B7"/>
    <w:rsid w:val="00832505"/>
    <w:rsid w:val="00856F07"/>
    <w:rsid w:val="00866AF4"/>
    <w:rsid w:val="00874DE2"/>
    <w:rsid w:val="008750CE"/>
    <w:rsid w:val="00876C22"/>
    <w:rsid w:val="00876D3B"/>
    <w:rsid w:val="00886E04"/>
    <w:rsid w:val="008970EF"/>
    <w:rsid w:val="008A1594"/>
    <w:rsid w:val="008B2F39"/>
    <w:rsid w:val="008C138B"/>
    <w:rsid w:val="008D3A69"/>
    <w:rsid w:val="008D613A"/>
    <w:rsid w:val="008E30D4"/>
    <w:rsid w:val="008E539A"/>
    <w:rsid w:val="008E797B"/>
    <w:rsid w:val="00911C71"/>
    <w:rsid w:val="00913E8B"/>
    <w:rsid w:val="009300E0"/>
    <w:rsid w:val="009453D1"/>
    <w:rsid w:val="00984494"/>
    <w:rsid w:val="00986B8F"/>
    <w:rsid w:val="00987023"/>
    <w:rsid w:val="00990FDD"/>
    <w:rsid w:val="009A03F6"/>
    <w:rsid w:val="009A2A97"/>
    <w:rsid w:val="009A482A"/>
    <w:rsid w:val="009A6EE1"/>
    <w:rsid w:val="009B4E35"/>
    <w:rsid w:val="009B501B"/>
    <w:rsid w:val="009B7461"/>
    <w:rsid w:val="009D06C5"/>
    <w:rsid w:val="009E5B47"/>
    <w:rsid w:val="009E6708"/>
    <w:rsid w:val="009F36CF"/>
    <w:rsid w:val="009F5A2A"/>
    <w:rsid w:val="009F6AC7"/>
    <w:rsid w:val="009F7ED8"/>
    <w:rsid w:val="00A226C8"/>
    <w:rsid w:val="00A23A13"/>
    <w:rsid w:val="00A276C9"/>
    <w:rsid w:val="00A27E9F"/>
    <w:rsid w:val="00A31616"/>
    <w:rsid w:val="00A40992"/>
    <w:rsid w:val="00A45330"/>
    <w:rsid w:val="00A57404"/>
    <w:rsid w:val="00A577A8"/>
    <w:rsid w:val="00A63680"/>
    <w:rsid w:val="00A63C46"/>
    <w:rsid w:val="00A74C43"/>
    <w:rsid w:val="00A76EA5"/>
    <w:rsid w:val="00A77C17"/>
    <w:rsid w:val="00A8058C"/>
    <w:rsid w:val="00A811D6"/>
    <w:rsid w:val="00A823F9"/>
    <w:rsid w:val="00A92076"/>
    <w:rsid w:val="00AA0C6F"/>
    <w:rsid w:val="00AB0B95"/>
    <w:rsid w:val="00AB3309"/>
    <w:rsid w:val="00AB766B"/>
    <w:rsid w:val="00AD0300"/>
    <w:rsid w:val="00AD0F6E"/>
    <w:rsid w:val="00AD2C12"/>
    <w:rsid w:val="00AE10FE"/>
    <w:rsid w:val="00B051C1"/>
    <w:rsid w:val="00B05489"/>
    <w:rsid w:val="00B078BF"/>
    <w:rsid w:val="00B157D5"/>
    <w:rsid w:val="00B170F2"/>
    <w:rsid w:val="00B2027D"/>
    <w:rsid w:val="00B205B1"/>
    <w:rsid w:val="00B32C44"/>
    <w:rsid w:val="00B4009B"/>
    <w:rsid w:val="00B456CC"/>
    <w:rsid w:val="00B4578E"/>
    <w:rsid w:val="00B51446"/>
    <w:rsid w:val="00B7362E"/>
    <w:rsid w:val="00B74D5E"/>
    <w:rsid w:val="00B75973"/>
    <w:rsid w:val="00BA57E5"/>
    <w:rsid w:val="00BC03F5"/>
    <w:rsid w:val="00BC206B"/>
    <w:rsid w:val="00BC722E"/>
    <w:rsid w:val="00BE4673"/>
    <w:rsid w:val="00BE67C7"/>
    <w:rsid w:val="00BF0FE5"/>
    <w:rsid w:val="00BF2BF3"/>
    <w:rsid w:val="00BF7DAA"/>
    <w:rsid w:val="00C0596F"/>
    <w:rsid w:val="00C11A8C"/>
    <w:rsid w:val="00C12DD0"/>
    <w:rsid w:val="00C13B67"/>
    <w:rsid w:val="00C14885"/>
    <w:rsid w:val="00C23D83"/>
    <w:rsid w:val="00C3252C"/>
    <w:rsid w:val="00C4032F"/>
    <w:rsid w:val="00C41562"/>
    <w:rsid w:val="00C4629A"/>
    <w:rsid w:val="00C54CA1"/>
    <w:rsid w:val="00C851F0"/>
    <w:rsid w:val="00C8778E"/>
    <w:rsid w:val="00C919C7"/>
    <w:rsid w:val="00C94F04"/>
    <w:rsid w:val="00CA2DD5"/>
    <w:rsid w:val="00CA52AF"/>
    <w:rsid w:val="00CA7D96"/>
    <w:rsid w:val="00CE4A68"/>
    <w:rsid w:val="00CE708C"/>
    <w:rsid w:val="00D03E60"/>
    <w:rsid w:val="00D05394"/>
    <w:rsid w:val="00D10DF7"/>
    <w:rsid w:val="00D34107"/>
    <w:rsid w:val="00D36978"/>
    <w:rsid w:val="00D43B5B"/>
    <w:rsid w:val="00D44CCA"/>
    <w:rsid w:val="00D57327"/>
    <w:rsid w:val="00D63A53"/>
    <w:rsid w:val="00D63C3D"/>
    <w:rsid w:val="00D64404"/>
    <w:rsid w:val="00D64774"/>
    <w:rsid w:val="00D75C18"/>
    <w:rsid w:val="00D777B6"/>
    <w:rsid w:val="00D8178E"/>
    <w:rsid w:val="00D86DE6"/>
    <w:rsid w:val="00D90357"/>
    <w:rsid w:val="00D94B0C"/>
    <w:rsid w:val="00D954B2"/>
    <w:rsid w:val="00D9731F"/>
    <w:rsid w:val="00DB6423"/>
    <w:rsid w:val="00DB6FFC"/>
    <w:rsid w:val="00DC57AB"/>
    <w:rsid w:val="00DD04AE"/>
    <w:rsid w:val="00DE4CF2"/>
    <w:rsid w:val="00DE4D34"/>
    <w:rsid w:val="00DE6866"/>
    <w:rsid w:val="00DE71E6"/>
    <w:rsid w:val="00DF1814"/>
    <w:rsid w:val="00DF3DF1"/>
    <w:rsid w:val="00DF41FD"/>
    <w:rsid w:val="00DF65AA"/>
    <w:rsid w:val="00DF7CAC"/>
    <w:rsid w:val="00E031C5"/>
    <w:rsid w:val="00E215EA"/>
    <w:rsid w:val="00E40D4B"/>
    <w:rsid w:val="00E449F0"/>
    <w:rsid w:val="00E56579"/>
    <w:rsid w:val="00E634DF"/>
    <w:rsid w:val="00E64E37"/>
    <w:rsid w:val="00E6765B"/>
    <w:rsid w:val="00E82129"/>
    <w:rsid w:val="00E8342E"/>
    <w:rsid w:val="00E853FF"/>
    <w:rsid w:val="00E9066E"/>
    <w:rsid w:val="00E91020"/>
    <w:rsid w:val="00E93785"/>
    <w:rsid w:val="00EB358F"/>
    <w:rsid w:val="00EF2BE3"/>
    <w:rsid w:val="00EF7AC0"/>
    <w:rsid w:val="00EF7C00"/>
    <w:rsid w:val="00F02248"/>
    <w:rsid w:val="00F0377F"/>
    <w:rsid w:val="00F04F4F"/>
    <w:rsid w:val="00F058B5"/>
    <w:rsid w:val="00F10781"/>
    <w:rsid w:val="00F2125A"/>
    <w:rsid w:val="00F35E4B"/>
    <w:rsid w:val="00F46A11"/>
    <w:rsid w:val="00F571A3"/>
    <w:rsid w:val="00F614AE"/>
    <w:rsid w:val="00F70960"/>
    <w:rsid w:val="00F710BC"/>
    <w:rsid w:val="00F72CB7"/>
    <w:rsid w:val="00F75335"/>
    <w:rsid w:val="00F80564"/>
    <w:rsid w:val="00F80DB1"/>
    <w:rsid w:val="00FA3068"/>
    <w:rsid w:val="00FC14F4"/>
    <w:rsid w:val="00FD0351"/>
    <w:rsid w:val="00FD14B2"/>
    <w:rsid w:val="00FD1E3B"/>
    <w:rsid w:val="00FE52CB"/>
    <w:rsid w:val="00FF37EF"/>
    <w:rsid w:val="00FF3F2F"/>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4:defaultImageDpi w14:val="300"/>
  <w15:docId w15:val="{6E3C6C97-5C12-453D-A10E-627B5F4E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semiHidden/>
    <w:unhideWhenUsed/>
    <w:rsid w:val="00E031C5"/>
  </w:style>
  <w:style w:type="character" w:customStyle="1" w:styleId="BodyTextChar">
    <w:name w:val="Body Text Char"/>
    <w:basedOn w:val="DefaultParagraphFont"/>
    <w:link w:val="BodyText"/>
    <w:rsid w:val="00277246"/>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80680">
      <w:bodyDiv w:val="1"/>
      <w:marLeft w:val="0"/>
      <w:marRight w:val="0"/>
      <w:marTop w:val="0"/>
      <w:marBottom w:val="0"/>
      <w:divBdr>
        <w:top w:val="none" w:sz="0" w:space="0" w:color="auto"/>
        <w:left w:val="none" w:sz="0" w:space="0" w:color="auto"/>
        <w:bottom w:val="none" w:sz="0" w:space="0" w:color="auto"/>
        <w:right w:val="none" w:sz="0" w:space="0" w:color="auto"/>
      </w:divBdr>
    </w:div>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270908">
      <w:bodyDiv w:val="1"/>
      <w:marLeft w:val="0"/>
      <w:marRight w:val="0"/>
      <w:marTop w:val="0"/>
      <w:marBottom w:val="0"/>
      <w:divBdr>
        <w:top w:val="none" w:sz="0" w:space="0" w:color="auto"/>
        <w:left w:val="none" w:sz="0" w:space="0" w:color="auto"/>
        <w:bottom w:val="none" w:sz="0" w:space="0" w:color="auto"/>
        <w:right w:val="none" w:sz="0" w:space="0" w:color="auto"/>
      </w:divBdr>
    </w:div>
    <w:div w:id="1837915377">
      <w:bodyDiv w:val="1"/>
      <w:marLeft w:val="0"/>
      <w:marRight w:val="0"/>
      <w:marTop w:val="0"/>
      <w:marBottom w:val="0"/>
      <w:divBdr>
        <w:top w:val="none" w:sz="0" w:space="0" w:color="auto"/>
        <w:left w:val="none" w:sz="0" w:space="0" w:color="auto"/>
        <w:bottom w:val="none" w:sz="0" w:space="0" w:color="auto"/>
        <w:right w:val="none" w:sz="0" w:space="0" w:color="auto"/>
      </w:divBdr>
    </w:div>
    <w:div w:id="2095588292">
      <w:bodyDiv w:val="1"/>
      <w:marLeft w:val="0"/>
      <w:marRight w:val="0"/>
      <w:marTop w:val="0"/>
      <w:marBottom w:val="0"/>
      <w:divBdr>
        <w:top w:val="none" w:sz="0" w:space="0" w:color="auto"/>
        <w:left w:val="none" w:sz="0" w:space="0" w:color="auto"/>
        <w:bottom w:val="none" w:sz="0" w:space="0" w:color="auto"/>
        <w:right w:val="none" w:sz="0" w:space="0" w:color="auto"/>
      </w:divBdr>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6E325-F750-44A0-ACCC-2DCCBF6182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E333FD-555B-461C-9899-CA2AD0B76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606F1D-75F5-4C04-BFCB-858AE476DBAE}">
  <ds:schemaRefs>
    <ds:schemaRef ds:uri="http://schemas.microsoft.com/sharepoint/v3/contenttype/forms"/>
  </ds:schemaRefs>
</ds:datastoreItem>
</file>

<file path=customXml/itemProps4.xml><?xml version="1.0" encoding="utf-8"?>
<ds:datastoreItem xmlns:ds="http://schemas.openxmlformats.org/officeDocument/2006/customXml" ds:itemID="{831AB8CB-2188-4FC3-8338-7087DA0F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3433</Words>
  <Characters>19569</Characters>
  <Application>Microsoft Office Word</Application>
  <DocSecurity>0</DocSecurity>
  <Lines>163</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22957</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2017-12-01T09:36:00Z</cp:lastPrinted>
  <dcterms:created xsi:type="dcterms:W3CDTF">2021-08-20T14:08:00Z</dcterms:created>
  <dcterms:modified xsi:type="dcterms:W3CDTF">2021-08-20T14:08:00Z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