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F5CE8" w14:textId="5013635A" w:rsidR="00CD664A" w:rsidRPr="00B91941" w:rsidRDefault="008C69C0" w:rsidP="00CD664A">
      <w:p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AA2D26" wp14:editId="06CF10D8">
                <wp:simplePos x="0" y="0"/>
                <wp:positionH relativeFrom="column">
                  <wp:posOffset>-90055</wp:posOffset>
                </wp:positionH>
                <wp:positionV relativeFrom="paragraph">
                  <wp:posOffset>156169</wp:posOffset>
                </wp:positionV>
                <wp:extent cx="6235700" cy="7264400"/>
                <wp:effectExtent l="76200" t="0" r="12700" b="12700"/>
                <wp:wrapNone/>
                <wp:docPr id="88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5700" cy="7264400"/>
                          <a:chOff x="44450" y="-260350"/>
                          <a:chExt cx="6235700" cy="7264400"/>
                        </a:xfrm>
                      </wpg:grpSpPr>
                      <wps:wsp>
                        <wps:cNvPr id="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3590947"/>
                            <a:ext cx="963764" cy="16528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ECCAF" w14:textId="4E72D09A" w:rsidR="00CD664A" w:rsidRPr="00CD664A" w:rsidRDefault="00CD664A" w:rsidP="00CD664A">
                              <w:pPr>
                                <w:rPr>
                                  <w:rFonts w:ascii="Arial" w:hAnsi="Arial" w:cs="Arial"/>
                                  <w:color w:val="808080"/>
                                  <w:sz w:val="19"/>
                                  <w:szCs w:val="19"/>
                                </w:rPr>
                              </w:pPr>
                              <w:r w:rsidRPr="00CD664A">
                                <w:rPr>
                                  <w:rFonts w:ascii="Arial" w:hAnsi="Arial" w:cs="Arial"/>
                                  <w:color w:val="808080"/>
                                  <w:sz w:val="19"/>
                                  <w:szCs w:val="19"/>
                                </w:rPr>
                                <w:t xml:space="preserve">Repeat </w:t>
                              </w:r>
                              <w:r w:rsidR="00DB5E72">
                                <w:rPr>
                                  <w:rFonts w:ascii="Arial" w:hAnsi="Arial" w:cs="Arial"/>
                                  <w:color w:val="808080"/>
                                  <w:sz w:val="19"/>
                                  <w:szCs w:val="19"/>
                                </w:rPr>
                                <w:t xml:space="preserve"> 50ml </w:t>
                              </w:r>
                              <w:r w:rsidRPr="00CD664A">
                                <w:rPr>
                                  <w:rFonts w:ascii="Arial" w:hAnsi="Arial" w:cs="Arial"/>
                                  <w:color w:val="808080"/>
                                  <w:sz w:val="19"/>
                                  <w:szCs w:val="19"/>
                                </w:rPr>
                                <w:t>sodium bicarbonate infusion, up to a max dose of 500ml/24hrs*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8" name="Line 10"/>
                        <wps:cNvCnPr>
                          <a:stCxn id="70" idx="2"/>
                        </wps:cNvCnPr>
                        <wps:spPr bwMode="auto">
                          <a:xfrm>
                            <a:off x="3527425" y="2716530"/>
                            <a:ext cx="600075" cy="2743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4"/>
                        <wps:cNvCnPr/>
                        <wps:spPr bwMode="auto">
                          <a:xfrm flipH="1">
                            <a:off x="3149600" y="4991100"/>
                            <a:ext cx="0" cy="698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 flipH="1">
                            <a:off x="3149600" y="4273550"/>
                            <a:ext cx="0" cy="698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0"/>
                        <wps:cNvCnPr/>
                        <wps:spPr bwMode="auto">
                          <a:xfrm flipH="1">
                            <a:off x="3028950" y="2715260"/>
                            <a:ext cx="495300" cy="27559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4"/>
                        <wps:cNvCnPr/>
                        <wps:spPr bwMode="auto">
                          <a:xfrm>
                            <a:off x="2336800" y="3832860"/>
                            <a:ext cx="0" cy="36449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4"/>
                        <wps:cNvCnPr/>
                        <wps:spPr bwMode="auto">
                          <a:xfrm flipH="1">
                            <a:off x="1562100" y="4273550"/>
                            <a:ext cx="0" cy="698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0" y="4203700"/>
                            <a:ext cx="253365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4F4464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Arterial blood gas 1-2 Hours post- sodium bicarbonate infusion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20750" y="4972050"/>
                            <a:ext cx="12700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FFA2F9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pH &lt; 7.30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4965700"/>
                            <a:ext cx="144780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1BDA7D" w14:textId="77777777" w:rsidR="00CD664A" w:rsidRPr="00CD664A" w:rsidRDefault="00CD664A" w:rsidP="00CD664A">
                              <w:pPr>
                                <w:spacing w:after="0"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pH ≥ 7.30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Line 14"/>
                        <wps:cNvCnPr/>
                        <wps:spPr bwMode="auto">
                          <a:xfrm>
                            <a:off x="63500" y="3432197"/>
                            <a:ext cx="10477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4"/>
                        <wps:cNvCnPr/>
                        <wps:spPr bwMode="auto">
                          <a:xfrm flipV="1">
                            <a:off x="63500" y="3419497"/>
                            <a:ext cx="0" cy="1514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4"/>
                        <wps:cNvCnPr/>
                        <wps:spPr bwMode="auto">
                          <a:xfrm flipH="1">
                            <a:off x="44450" y="5207000"/>
                            <a:ext cx="876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679700" y="2334260"/>
                            <a:ext cx="1695450" cy="382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9B172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Eligible and randomised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Line 10"/>
                        <wps:cNvCnPr/>
                        <wps:spPr bwMode="auto">
                          <a:xfrm>
                            <a:off x="3517900" y="1791335"/>
                            <a:ext cx="6350" cy="5429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16350" y="3027680"/>
                            <a:ext cx="246380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39398F" w14:textId="77777777" w:rsidR="00CD664A" w:rsidRPr="00DB5E72" w:rsidRDefault="00CD664A" w:rsidP="00CD664A">
                              <w:pPr>
                                <w:pStyle w:val="NormalWeb"/>
                                <w:spacing w:before="120"/>
                                <w:jc w:val="center"/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>Control</w:t>
                              </w:r>
                            </w:p>
                            <w:p w14:paraId="5B61DFF1" w14:textId="77777777" w:rsidR="00CD664A" w:rsidRPr="00DB5E72" w:rsidRDefault="00CD664A" w:rsidP="00CD664A">
                              <w:pPr>
                                <w:spacing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 xml:space="preserve">No IV </w:t>
                              </w:r>
                              <w:proofErr w:type="spellStart"/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>sodium</w:t>
                              </w:r>
                              <w:proofErr w:type="spellEnd"/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>bicarbonate</w:t>
                              </w:r>
                              <w:proofErr w:type="spellEnd"/>
                              <w:r w:rsidRPr="00DB5E7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  <w:t xml:space="preserve"> * </w:t>
                              </w:r>
                            </w:p>
                            <w:p w14:paraId="54D8F4D8" w14:textId="77777777" w:rsidR="00CD664A" w:rsidRPr="00DB5E72" w:rsidRDefault="00CD664A" w:rsidP="00CD664A">
                              <w:pPr>
                                <w:spacing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i/>
                                  <w:color w:val="000000"/>
                                  <w:kern w:val="24"/>
                                  <w:sz w:val="10"/>
                                  <w:szCs w:val="10"/>
                                  <w:lang w:val="it-IT"/>
                                </w:rPr>
                              </w:pPr>
                            </w:p>
                            <w:p w14:paraId="2235E992" w14:textId="77777777" w:rsidR="00CD664A" w:rsidRPr="00DB5E72" w:rsidRDefault="00CD664A" w:rsidP="00CD664A">
                              <w:pPr>
                                <w:spacing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it-IT"/>
                                </w:rPr>
                              </w:pPr>
                            </w:p>
                            <w:p w14:paraId="094E5D7C" w14:textId="77777777" w:rsidR="00CD664A" w:rsidRPr="00DB5E72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Line 14"/>
                        <wps:cNvCnPr/>
                        <wps:spPr bwMode="auto">
                          <a:xfrm flipV="1">
                            <a:off x="3892550" y="6788150"/>
                            <a:ext cx="8826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4"/>
                        <wps:cNvCnPr/>
                        <wps:spPr bwMode="auto">
                          <a:xfrm flipV="1">
                            <a:off x="4764728" y="5975350"/>
                            <a:ext cx="0" cy="812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4"/>
                        <wps:cNvCnPr>
                          <a:endCxn id="72" idx="3"/>
                        </wps:cNvCnPr>
                        <wps:spPr bwMode="auto">
                          <a:xfrm flipH="1">
                            <a:off x="4375150" y="5975181"/>
                            <a:ext cx="4000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1000" y="6572250"/>
                            <a:ext cx="12700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65108D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pH &lt; 7.30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270250" y="6572250"/>
                            <a:ext cx="1270000" cy="43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8B509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pH ≥ 7.30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Line 14"/>
                        <wps:cNvCnPr/>
                        <wps:spPr bwMode="auto">
                          <a:xfrm>
                            <a:off x="3276600" y="6178550"/>
                            <a:ext cx="381000" cy="381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4"/>
                        <wps:cNvCnPr/>
                        <wps:spPr bwMode="auto">
                          <a:xfrm flipH="1">
                            <a:off x="2590800" y="6191250"/>
                            <a:ext cx="381000" cy="381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4"/>
                        <wps:cNvCnPr/>
                        <wps:spPr bwMode="auto">
                          <a:xfrm flipH="1">
                            <a:off x="69850" y="6813550"/>
                            <a:ext cx="156845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4"/>
                        <wps:cNvCnPr/>
                        <wps:spPr bwMode="auto">
                          <a:xfrm flipH="1" flipV="1">
                            <a:off x="63500" y="4737100"/>
                            <a:ext cx="19050" cy="20764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62017" y="-260350"/>
                            <a:ext cx="5718133" cy="2324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BBFFC" w14:textId="77777777" w:rsidR="008C69C0" w:rsidRPr="008C69C0" w:rsidRDefault="008C69C0" w:rsidP="00CD664A">
                              <w:pPr>
                                <w:pStyle w:val="NormalWeb"/>
                                <w:spacing w:before="80"/>
                                <w:jc w:val="center"/>
                                <w:textAlignment w:val="baseline"/>
                                <w:rPr>
                                  <w:rFonts w:ascii="Arial" w:eastAsia="ÇlÇr ñæí©" w:hAnsi="Arial" w:cs="Arial"/>
                                  <w:b/>
                                  <w:color w:val="000000"/>
                                  <w:kern w:val="24"/>
                                  <w:sz w:val="14"/>
                                  <w:szCs w:val="14"/>
                                </w:rPr>
                              </w:pPr>
                            </w:p>
                            <w:p w14:paraId="6885DC81" w14:textId="6043074B" w:rsidR="00CD664A" w:rsidRPr="00CD664A" w:rsidRDefault="00CD664A" w:rsidP="00CD664A">
                              <w:pPr>
                                <w:pStyle w:val="NormalWeb"/>
                                <w:spacing w:before="8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eastAsia="ÇlÇr ñæí©" w:hAnsi="Arial" w:cs="Arial"/>
                                  <w:b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Admitted to critical care unit and m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b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eet all inclusion criteria</w:t>
                              </w:r>
                            </w:p>
                            <w:p w14:paraId="72693094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  <w:p w14:paraId="4879974D" w14:textId="77777777" w:rsidR="00CD664A" w:rsidRPr="00CD664A" w:rsidRDefault="00CD664A" w:rsidP="00CD664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Adult (aged ≥18 years); </w:t>
                              </w:r>
                            </w:p>
                            <w:p w14:paraId="7BAE306C" w14:textId="4880DF26" w:rsidR="00CD664A" w:rsidRPr="00CD664A" w:rsidRDefault="00CD664A" w:rsidP="00CD664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Metabolic acidosis (pH &lt;7.</w:t>
                              </w:r>
                              <w:r w:rsidR="006D7552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30</w:t>
                              </w:r>
                              <w:r w:rsidR="00DE6D43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 and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 PaCO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vertAlign w:val="subscript"/>
                                  <w:lang w:eastAsia="en-GB"/>
                                </w:rPr>
                                <w:t xml:space="preserve">2 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&lt;6.5 kPa); and</w:t>
                              </w:r>
                            </w:p>
                            <w:p w14:paraId="64849C10" w14:textId="77777777" w:rsidR="00CD664A" w:rsidRPr="00CD664A" w:rsidRDefault="00CD664A" w:rsidP="00CD664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AKI KDIGO stage 2 or 3, defined as 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u w:val="single"/>
                                  <w:lang w:eastAsia="en-GB"/>
                                </w:rPr>
                                <w:t>any one</w:t>
                              </w: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 of the following 3 criteria:</w:t>
                              </w:r>
                            </w:p>
                            <w:p w14:paraId="4E640354" w14:textId="77777777" w:rsidR="00CD664A" w:rsidRPr="00CD664A" w:rsidRDefault="00CD664A" w:rsidP="00CD664A">
                              <w:pPr>
                                <w:pStyle w:val="ListParagraph"/>
                                <w:numPr>
                                  <w:ilvl w:val="1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Serum creatinine ≥2.0 times baseline </w:t>
                              </w:r>
                            </w:p>
                            <w:p w14:paraId="6DE08E78" w14:textId="77777777" w:rsidR="00CD664A" w:rsidRPr="00CD664A" w:rsidRDefault="00CD664A" w:rsidP="00CD664A">
                              <w:pPr>
                                <w:pStyle w:val="ListParagraph"/>
                                <w:spacing w:after="0" w:line="240" w:lineRule="auto"/>
                                <w:ind w:left="1440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or</w:t>
                              </w:r>
                            </w:p>
                            <w:p w14:paraId="5AC69371" w14:textId="77777777" w:rsidR="00CD664A" w:rsidRPr="00CD664A" w:rsidRDefault="00CD664A" w:rsidP="00CD664A">
                              <w:pPr>
                                <w:pStyle w:val="ListParagraph"/>
                                <w:numPr>
                                  <w:ilvl w:val="1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 xml:space="preserve">Serum creatinine ≥354 µmol/L, AND either a rise of ≥27 µmol/L within </w:t>
                              </w:r>
                            </w:p>
                            <w:p w14:paraId="0F134E04" w14:textId="77777777" w:rsidR="00CD664A" w:rsidRPr="00CD664A" w:rsidRDefault="00CD664A" w:rsidP="00CD664A">
                              <w:pPr>
                                <w:pStyle w:val="ListParagraph"/>
                                <w:spacing w:after="0" w:line="240" w:lineRule="auto"/>
                                <w:ind w:left="1440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48 hours or serum creatinine ≥1.5 times baseline</w:t>
                              </w:r>
                            </w:p>
                            <w:p w14:paraId="72A49B82" w14:textId="77777777" w:rsidR="00CD664A" w:rsidRPr="00CD664A" w:rsidRDefault="00CD664A" w:rsidP="00CD664A">
                              <w:pPr>
                                <w:pStyle w:val="ListParagraph"/>
                                <w:spacing w:after="0" w:line="240" w:lineRule="auto"/>
                                <w:ind w:left="1440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or</w:t>
                              </w:r>
                            </w:p>
                            <w:p w14:paraId="2FEEC2F0" w14:textId="0C0935B5" w:rsidR="00CD664A" w:rsidRDefault="00CD664A" w:rsidP="00CD664A">
                              <w:pPr>
                                <w:pStyle w:val="ListParagraph"/>
                                <w:numPr>
                                  <w:ilvl w:val="1"/>
                                  <w:numId w:val="1"/>
                                </w:numPr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  <w:t>Urine output of &lt;0.5 ml/kg/h for ≥12 hours</w:t>
                              </w:r>
                            </w:p>
                            <w:p w14:paraId="5844BE3D" w14:textId="77777777" w:rsidR="008C69C0" w:rsidRPr="00CD664A" w:rsidRDefault="008C69C0" w:rsidP="008C69C0">
                              <w:pPr>
                                <w:pStyle w:val="ListParagraph"/>
                                <w:spacing w:after="0" w:line="240" w:lineRule="auto"/>
                                <w:ind w:left="1440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en-GB"/>
                                </w:rPr>
                              </w:pPr>
                            </w:p>
                            <w:p w14:paraId="75B93CA3" w14:textId="77777777" w:rsidR="00CD664A" w:rsidRPr="00CD664A" w:rsidRDefault="00CD664A" w:rsidP="00CD664A">
                              <w:pPr>
                                <w:pStyle w:val="ListParagraph"/>
                                <w:spacing w:after="0" w:line="240" w:lineRule="auto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10"/>
                                  <w:szCs w:val="10"/>
                                  <w:lang w:eastAsia="en-GB"/>
                                </w:rPr>
                              </w:pPr>
                            </w:p>
                            <w:p w14:paraId="5E58360B" w14:textId="77777777" w:rsidR="00CD664A" w:rsidRPr="00CD664A" w:rsidRDefault="00CD664A" w:rsidP="00CD664A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hAnsi="Arial" w:cs="Arial"/>
                                  <w:i/>
                                  <w:iCs/>
                                  <w:sz w:val="20"/>
                                  <w:szCs w:val="20"/>
                                </w:rPr>
                                <w:t>And none of the exclusion criteria.</w:t>
                              </w:r>
                            </w:p>
                            <w:p w14:paraId="791E3582" w14:textId="2FE1FF3B" w:rsidR="00CD664A" w:rsidRPr="00CD664A" w:rsidRDefault="00CD664A" w:rsidP="00CD664A">
                              <w:pPr>
                                <w:rPr>
                                  <w:rFonts w:ascii="Arial" w:eastAsia="ÇlÇr ñæí©" w:hAnsi="Arial" w:cs="Arial"/>
                                  <w:i/>
                                  <w:iCs/>
                                  <w:color w:val="000000"/>
                                  <w:kern w:val="24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xbxContent>
                        </wps:txbx>
                        <wps:bodyPr vert="horz" wrap="square" lIns="94182" tIns="10800" rIns="94182" bIns="1080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11979" y="5667206"/>
                            <a:ext cx="2563171" cy="615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7C38D" w14:textId="77777777" w:rsidR="00CD664A" w:rsidRPr="00CD664A" w:rsidRDefault="00CD664A" w:rsidP="00CD664A">
                              <w:pPr>
                                <w:spacing w:before="40" w:after="40"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Monitor pH for duration of critical care stay*, or until initiation of KRT or 90 days, whichever comes first</w:t>
                              </w: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11250" y="3017520"/>
                            <a:ext cx="2463800" cy="883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5AD7F" w14:textId="77777777" w:rsidR="00CD664A" w:rsidRPr="002F5BF2" w:rsidRDefault="00CD664A" w:rsidP="00CD664A">
                              <w:pPr>
                                <w:pStyle w:val="NormalWeb"/>
                                <w:spacing w:before="120"/>
                                <w:jc w:val="center"/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2F5BF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Intervention</w:t>
                              </w:r>
                            </w:p>
                            <w:p w14:paraId="6CADC098" w14:textId="77777777" w:rsidR="00CD664A" w:rsidRPr="002F5BF2" w:rsidRDefault="00CD664A" w:rsidP="00CD664A">
                              <w:pPr>
                                <w:spacing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2F5BF2">
                                <w:rPr>
                                  <w:rFonts w:ascii="Arial" w:eastAsia="ÇlÇr ñæí©" w:hAnsi="Arial" w:cs="Arial"/>
                                  <w:b/>
                                  <w:bCs/>
                                  <w:i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IV 8.4% w/v sodium bicarbonate *</w:t>
                              </w:r>
                            </w:p>
                            <w:p w14:paraId="60C270CB" w14:textId="01D756F5" w:rsidR="00CD664A" w:rsidRPr="00CD664A" w:rsidRDefault="00DB5E72" w:rsidP="00CD664A">
                              <w:pPr>
                                <w:spacing w:line="276" w:lineRule="auto"/>
                                <w:jc w:val="center"/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First </w:t>
                              </w:r>
                              <w:r w:rsidR="00CD664A" w:rsidRPr="00CD664A">
                                <w:rPr>
                                  <w:rFonts w:ascii="Arial" w:eastAsia="ÇlÇr ñæí©" w:hAnsi="Arial" w:cs="Arial"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dose 50 ml over 30-60 minutes (Max dose 500 ml/24 hours)</w:t>
                              </w:r>
                            </w:p>
                            <w:p w14:paraId="1E6DF30A" w14:textId="77777777" w:rsidR="00CD664A" w:rsidRPr="00CD664A" w:rsidRDefault="00CD664A" w:rsidP="00CD664A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vert="horz" wrap="square" lIns="94182" tIns="10800" rIns="94182" bIns="1080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AA2D26" id="Group 88" o:spid="_x0000_s1026" style="position:absolute;margin-left:-7.1pt;margin-top:12.3pt;width:491pt;height:572pt;z-index:251660288;mso-width-relative:margin;mso-height-relative:margin" coordorigin="444,-2603" coordsize="62357,72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44;top:35909;width:9638;height:16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" strokecolor="window">
                  <v:textbox>
                    <w:txbxContent>
                      <w:p w14:paraId="558ECCAF" w14:textId="4E72D09A" w:rsidR="00CD664A" w:rsidRPr="00CD664A" w:rsidRDefault="00CD664A" w:rsidP="00CD664A">
                        <w:pPr>
                          <w:rPr>
                            <w:rFonts w:ascii="Arial" w:hAnsi="Arial" w:cs="Arial"/>
                            <w:color w:val="808080"/>
                            <w:sz w:val="19"/>
                            <w:szCs w:val="19"/>
                          </w:rPr>
                        </w:pPr>
                        <w:r w:rsidRPr="00CD664A">
                          <w:rPr>
                            <w:rFonts w:ascii="Arial" w:hAnsi="Arial" w:cs="Arial"/>
                            <w:color w:val="808080"/>
                            <w:sz w:val="19"/>
                            <w:szCs w:val="19"/>
                          </w:rPr>
                          <w:t xml:space="preserve">Repeat </w:t>
                        </w:r>
                        <w:r w:rsidR="00DB5E72">
                          <w:rPr>
                            <w:rFonts w:ascii="Arial" w:hAnsi="Arial" w:cs="Arial"/>
                            <w:color w:val="808080"/>
                            <w:sz w:val="19"/>
                            <w:szCs w:val="19"/>
                          </w:rPr>
                          <w:t xml:space="preserve"> 50ml </w:t>
                        </w:r>
                        <w:r w:rsidRPr="00CD664A">
                          <w:rPr>
                            <w:rFonts w:ascii="Arial" w:hAnsi="Arial" w:cs="Arial"/>
                            <w:color w:val="808080"/>
                            <w:sz w:val="19"/>
                            <w:szCs w:val="19"/>
                          </w:rPr>
                          <w:t>sodium bicarbonate infusion, up to a max dose of 500ml/24hrs*</w:t>
                        </w:r>
                      </w:p>
                    </w:txbxContent>
                  </v:textbox>
                </v:shape>
                <v:line id="Line 10" o:spid="_x0000_s1028" style="position:absolute;visibility:visible;mso-wrap-style:square" from="35274,27165" to="41275,29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" strokeweight="1.5pt">
                  <v:stroke endarrow="open"/>
                </v:line>
                <v:line id="Line 14" o:spid="_x0000_s1029" style="position:absolute;flip:x;visibility:visible;mso-wrap-style:square" from="31496,49911" to="31496,56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" strokeweight="1.5pt">
                  <v:stroke endarrow="open"/>
                </v:line>
                <v:line id="Line 14" o:spid="_x0000_s1030" style="position:absolute;flip:x;visibility:visible;mso-wrap-style:square" from="31496,42735" to="31496,4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" strokeweight="1.5pt">
                  <v:stroke endarrow="open"/>
                </v:line>
                <v:line id="Line 10" o:spid="_x0000_s1031" style="position:absolute;flip:x;visibility:visible;mso-wrap-style:square" from="30289,27152" to="35242,29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" strokeweight="1.5pt">
                  <v:stroke endarrow="open"/>
                </v:line>
                <v:line id="Line 14" o:spid="_x0000_s1032" style="position:absolute;visibility:visible;mso-wrap-style:square" from="23368,38328" to="23368,41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" strokeweight="1.5pt">
                  <v:stroke endarrow="open"/>
                </v:line>
                <v:line id="Line 14" o:spid="_x0000_s1033" style="position:absolute;flip:x;visibility:visible;mso-wrap-style:square" from="15621,42735" to="15621,4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" strokeweight="1.5pt">
                  <v:stroke endarrow="open"/>
                </v:line>
                <v:shape id="Text Box 86" o:spid="_x0000_s1034" type="#_x0000_t202" style="position:absolute;left:10858;top:42037;width:25337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" strokeweight="1.5pt">
                  <v:textbox inset="2.61617mm,.3mm,2.61617mm,.3mm">
                    <w:txbxContent>
                      <w:p w14:paraId="624F4464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Arterial blood gas 1-2 Hours post- sodium bicarbonate infusion</w:t>
                        </w:r>
                      </w:p>
                    </w:txbxContent>
                  </v:textbox>
                </v:shape>
                <v:shape id="Text Box 4" o:spid="_x0000_s1035" type="#_x0000_t202" style="position:absolute;left:9207;top:49720;width:127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" strokeweight="1.5pt">
                  <v:textbox inset="2.61617mm,.3mm,2.61617mm,.3mm">
                    <w:txbxContent>
                      <w:p w14:paraId="15FFA2F9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pH &lt; 7.30</w:t>
                        </w:r>
                      </w:p>
                    </w:txbxContent>
                  </v:textbox>
                </v:shape>
                <v:shape id="Text Box 4" o:spid="_x0000_s1036" type="#_x0000_t202" style="position:absolute;left:24193;top:49657;width:14478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" strokeweight="1.5pt">
                  <v:textbox inset="2.61617mm,.3mm,2.61617mm,.3mm">
                    <w:txbxContent>
                      <w:p w14:paraId="0B1BDA7D" w14:textId="77777777" w:rsidR="00CD664A" w:rsidRPr="00CD664A" w:rsidRDefault="00CD664A" w:rsidP="00CD664A">
                        <w:pPr>
                          <w:spacing w:after="0" w:line="276" w:lineRule="auto"/>
                          <w:jc w:val="center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pH ≥ 7.30</w:t>
                        </w:r>
                      </w:p>
                    </w:txbxContent>
                  </v:textbox>
                </v:shape>
                <v:line id="Line 14" o:spid="_x0000_s1037" style="position:absolute;visibility:visible;mso-wrap-style:square" from="635,34321" to="11112,34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" strokeweight="1.5pt">
                  <v:stroke endarrow="open"/>
                </v:line>
                <v:line id="Line 14" o:spid="_x0000_s1038" style="position:absolute;flip:y;visibility:visible;mso-wrap-style:square" from="635,34194" to="635,49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" strokeweight="1.5pt">
                  <v:stroke endarrow="open"/>
                </v:line>
                <v:line id="Line 14" o:spid="_x0000_s1039" style="position:absolute;flip:x;visibility:visible;mso-wrap-style:square" from="444,52070" to="9207,52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" strokeweight="1.5pt">
                  <v:stroke endarrow="open"/>
                </v:line>
                <v:shape id="Text Box 4" o:spid="_x0000_s1040" type="#_x0000_t202" style="position:absolute;left:26797;top:23342;width:16954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" strokeweight="1.5pt">
                  <v:textbox inset="2.61617mm,.3mm,2.61617mm,.3mm">
                    <w:txbxContent>
                      <w:p w14:paraId="4699B172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Eligible and randomised</w:t>
                        </w:r>
                      </w:p>
                    </w:txbxContent>
                  </v:textbox>
                </v:shape>
                <v:line id="Line 10" o:spid="_x0000_s1041" style="position:absolute;visibility:visible;mso-wrap-style:square" from="35179,17913" to="35242,23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" strokeweight="1.5pt">
                  <v:stroke endarrow="open"/>
                </v:line>
                <v:shape id="Text Box 4" o:spid="_x0000_s1042" type="#_x0000_t202" style="position:absolute;left:38163;top:30276;width:24638;height:8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" strokeweight="1.5pt">
                  <v:textbox inset="2.61617mm,.3mm,2.61617mm,.3mm">
                    <w:txbxContent>
                      <w:p w14:paraId="1139398F" w14:textId="77777777" w:rsidR="00CD664A" w:rsidRPr="00DB5E72" w:rsidRDefault="00CD664A" w:rsidP="00CD664A">
                        <w:pPr>
                          <w:pStyle w:val="NormalWeb"/>
                          <w:spacing w:before="120"/>
                          <w:jc w:val="center"/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</w:pPr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>Control</w:t>
                        </w:r>
                      </w:p>
                      <w:p w14:paraId="5B61DFF1" w14:textId="77777777" w:rsidR="00CD664A" w:rsidRPr="00DB5E72" w:rsidRDefault="00CD664A" w:rsidP="00CD664A">
                        <w:pPr>
                          <w:spacing w:line="276" w:lineRule="auto"/>
                          <w:jc w:val="center"/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</w:pPr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 xml:space="preserve">No IV </w:t>
                        </w:r>
                        <w:proofErr w:type="spellStart"/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>sodium</w:t>
                        </w:r>
                        <w:proofErr w:type="spellEnd"/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>bicarbonate</w:t>
                        </w:r>
                        <w:proofErr w:type="spellEnd"/>
                        <w:r w:rsidRPr="00DB5E7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  <w:t xml:space="preserve"> * </w:t>
                        </w:r>
                      </w:p>
                      <w:p w14:paraId="54D8F4D8" w14:textId="77777777" w:rsidR="00CD664A" w:rsidRPr="00DB5E72" w:rsidRDefault="00CD664A" w:rsidP="00CD664A">
                        <w:pPr>
                          <w:spacing w:line="276" w:lineRule="auto"/>
                          <w:jc w:val="center"/>
                          <w:rPr>
                            <w:rFonts w:ascii="Arial" w:eastAsia="ÇlÇr ñæí©" w:hAnsi="Arial" w:cs="Arial"/>
                            <w:i/>
                            <w:color w:val="000000"/>
                            <w:kern w:val="24"/>
                            <w:sz w:val="10"/>
                            <w:szCs w:val="10"/>
                            <w:lang w:val="it-IT"/>
                          </w:rPr>
                        </w:pPr>
                      </w:p>
                      <w:p w14:paraId="2235E992" w14:textId="77777777" w:rsidR="00CD664A" w:rsidRPr="00DB5E72" w:rsidRDefault="00CD664A" w:rsidP="00CD664A">
                        <w:pPr>
                          <w:spacing w:line="276" w:lineRule="auto"/>
                          <w:jc w:val="center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it-IT"/>
                          </w:rPr>
                        </w:pPr>
                      </w:p>
                      <w:p w14:paraId="094E5D7C" w14:textId="77777777" w:rsidR="00CD664A" w:rsidRPr="00DB5E72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  <w:lang w:val="it-IT"/>
                          </w:rPr>
                        </w:pPr>
                      </w:p>
                    </w:txbxContent>
                  </v:textbox>
                </v:shape>
                <v:line id="Line 14" o:spid="_x0000_s1043" style="position:absolute;flip:y;visibility:visible;mso-wrap-style:square" from="38925,67881" to="47752,67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" strokeweight="1.5pt">
                  <v:stroke endarrow="open"/>
                </v:line>
                <v:line id="Line 14" o:spid="_x0000_s1044" style="position:absolute;flip:y;visibility:visible;mso-wrap-style:square" from="47647,59753" to="47647,67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" strokeweight="1.5pt">
                  <v:stroke endarrow="open"/>
                </v:line>
                <v:line id="Line 14" o:spid="_x0000_s1045" style="position:absolute;flip:x;visibility:visible;mso-wrap-style:square" from="43751,59751" to="47752,59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" strokeweight="1.5pt">
                  <v:stroke endarrow="open"/>
                </v:line>
                <v:shape id="Text Box 4" o:spid="_x0000_s1046" type="#_x0000_t202" style="position:absolute;left:16510;top:65722;width:127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" strokeweight="1.5pt">
                  <v:textbox inset="2.61617mm,.3mm,2.61617mm,.3mm">
                    <w:txbxContent>
                      <w:p w14:paraId="1E65108D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pH &lt; 7.30</w:t>
                        </w:r>
                      </w:p>
                    </w:txbxContent>
                  </v:textbox>
                </v:shape>
                <v:shape id="Text Box 4" o:spid="_x0000_s1047" type="#_x0000_t202" style="position:absolute;left:32702;top:65722;width:12700;height:4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" strokeweight="1.5pt">
                  <v:textbox inset="2.61617mm,.3mm,2.61617mm,.3mm">
                    <w:txbxContent>
                      <w:p w14:paraId="2638B509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pH ≥ 7.30</w:t>
                        </w:r>
                      </w:p>
                    </w:txbxContent>
                  </v:textbox>
                </v:shape>
                <v:line id="Line 14" o:spid="_x0000_s1048" style="position:absolute;visibility:visible;mso-wrap-style:square" from="32766,61785" to="36576,65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" strokeweight="1.5pt">
                  <v:stroke endarrow="open"/>
                </v:line>
                <v:line id="Line 14" o:spid="_x0000_s1049" style="position:absolute;flip:x;visibility:visible;mso-wrap-style:square" from="25908,61912" to="29718,6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" strokeweight="1.5pt">
                  <v:stroke endarrow="open"/>
                </v:line>
                <v:line id="Line 14" o:spid="_x0000_s1050" style="position:absolute;flip:x;visibility:visible;mso-wrap-style:square" from="698,68135" to="16383,6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" strokeweight="1.5pt">
                  <v:stroke endarrow="open"/>
                </v:line>
                <v:line id="Line 14" o:spid="_x0000_s1051" style="position:absolute;flip:x y;visibility:visible;mso-wrap-style:square" from="635,47371" to="825,6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" strokeweight="1.5pt">
                  <v:stroke endarrow="open"/>
                </v:line>
                <v:shape id="Text Box 8" o:spid="_x0000_s1052" type="#_x0000_t202" style="position:absolute;left:5620;top:-2603;width:57181;height:2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" strokeweight="1.5pt">
                  <v:textbox inset="2.61617mm,.3mm,2.61617mm,.3mm">
                    <w:txbxContent>
                      <w:p w14:paraId="067BBFFC" w14:textId="77777777" w:rsidR="008C69C0" w:rsidRPr="008C69C0" w:rsidRDefault="008C69C0" w:rsidP="00CD664A">
                        <w:pPr>
                          <w:pStyle w:val="NormalWeb"/>
                          <w:spacing w:before="80"/>
                          <w:jc w:val="center"/>
                          <w:textAlignment w:val="baseline"/>
                          <w:rPr>
                            <w:rFonts w:ascii="Arial" w:eastAsia="ÇlÇr ñæí©" w:hAnsi="Arial" w:cs="Arial"/>
                            <w:b/>
                            <w:color w:val="000000"/>
                            <w:kern w:val="24"/>
                            <w:sz w:val="14"/>
                            <w:szCs w:val="14"/>
                          </w:rPr>
                        </w:pPr>
                      </w:p>
                      <w:p w14:paraId="6885DC81" w14:textId="6043074B" w:rsidR="00CD664A" w:rsidRPr="00CD664A" w:rsidRDefault="00CD664A" w:rsidP="00CD664A">
                        <w:pPr>
                          <w:pStyle w:val="NormalWeb"/>
                          <w:spacing w:before="80"/>
                          <w:jc w:val="center"/>
                          <w:textAlignment w:val="baseline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eastAsia="ÇlÇr ñæí©" w:hAnsi="Arial" w:cs="Arial"/>
                            <w:b/>
                            <w:color w:val="000000"/>
                            <w:kern w:val="24"/>
                            <w:sz w:val="20"/>
                            <w:szCs w:val="20"/>
                          </w:rPr>
                          <w:t>Admitted to critical care unit and m</w:t>
                        </w:r>
                        <w:r w:rsidRPr="00CD664A">
                          <w:rPr>
                            <w:rFonts w:ascii="Arial" w:eastAsia="ÇlÇr ñæí©" w:hAnsi="Arial" w:cs="Arial"/>
                            <w:b/>
                            <w:color w:val="000000"/>
                            <w:kern w:val="24"/>
                            <w:sz w:val="20"/>
                            <w:szCs w:val="20"/>
                          </w:rPr>
                          <w:t>eet all inclusion criteria</w:t>
                        </w:r>
                      </w:p>
                      <w:p w14:paraId="72693094" w14:textId="77777777" w:rsidR="00CD664A" w:rsidRPr="00CD664A" w:rsidRDefault="00CD664A" w:rsidP="00CD664A">
                        <w:pPr>
                          <w:pStyle w:val="NormalWeb"/>
                          <w:jc w:val="center"/>
                          <w:textAlignment w:val="baseline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  <w:p w14:paraId="4879974D" w14:textId="77777777" w:rsidR="00CD664A" w:rsidRPr="00CD664A" w:rsidRDefault="00CD664A" w:rsidP="00CD664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Adult (aged ≥18 years); </w:t>
                        </w:r>
                      </w:p>
                      <w:p w14:paraId="7BAE306C" w14:textId="4880DF26" w:rsidR="00CD664A" w:rsidRPr="00CD664A" w:rsidRDefault="00CD664A" w:rsidP="00CD664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Metabolic acidosis (pH &lt;7.</w:t>
                        </w:r>
                        <w:r w:rsidR="006D7552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30</w:t>
                        </w:r>
                        <w:r w:rsidR="00DE6D43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 and</w:t>
                        </w: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 PaCO</w:t>
                        </w: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vertAlign w:val="subscript"/>
                            <w:lang w:eastAsia="en-GB"/>
                          </w:rPr>
                          <w:t xml:space="preserve">2 </w:t>
                        </w: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&lt;6.5 kPa); and</w:t>
                        </w:r>
                      </w:p>
                      <w:p w14:paraId="64849C10" w14:textId="77777777" w:rsidR="00CD664A" w:rsidRPr="00CD664A" w:rsidRDefault="00CD664A" w:rsidP="00CD664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AKI KDIGO stage 2 or 3, defined as </w:t>
                        </w: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u w:val="single"/>
                            <w:lang w:eastAsia="en-GB"/>
                          </w:rPr>
                          <w:t>any one</w:t>
                        </w: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 of the following 3 criteria:</w:t>
                        </w:r>
                      </w:p>
                      <w:p w14:paraId="4E640354" w14:textId="77777777" w:rsidR="00CD664A" w:rsidRPr="00CD664A" w:rsidRDefault="00CD664A" w:rsidP="00CD664A">
                        <w:pPr>
                          <w:pStyle w:val="ListParagraph"/>
                          <w:numPr>
                            <w:ilvl w:val="1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Serum creatinine ≥2.0 times baseline </w:t>
                        </w:r>
                      </w:p>
                      <w:p w14:paraId="6DE08E78" w14:textId="77777777" w:rsidR="00CD664A" w:rsidRPr="00CD664A" w:rsidRDefault="00CD664A" w:rsidP="00CD664A">
                        <w:pPr>
                          <w:pStyle w:val="ListParagraph"/>
                          <w:spacing w:after="0" w:line="240" w:lineRule="auto"/>
                          <w:ind w:left="1440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or</w:t>
                        </w:r>
                      </w:p>
                      <w:p w14:paraId="5AC69371" w14:textId="77777777" w:rsidR="00CD664A" w:rsidRPr="00CD664A" w:rsidRDefault="00CD664A" w:rsidP="00CD664A">
                        <w:pPr>
                          <w:pStyle w:val="ListParagraph"/>
                          <w:numPr>
                            <w:ilvl w:val="1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 xml:space="preserve">Serum creatinine ≥354 µmol/L, AND either a rise of ≥27 µmol/L within </w:t>
                        </w:r>
                      </w:p>
                      <w:p w14:paraId="0F134E04" w14:textId="77777777" w:rsidR="00CD664A" w:rsidRPr="00CD664A" w:rsidRDefault="00CD664A" w:rsidP="00CD664A">
                        <w:pPr>
                          <w:pStyle w:val="ListParagraph"/>
                          <w:spacing w:after="0" w:line="240" w:lineRule="auto"/>
                          <w:ind w:left="1440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48 hours or serum creatinine ≥1.5 times baseline</w:t>
                        </w:r>
                      </w:p>
                      <w:p w14:paraId="72A49B82" w14:textId="77777777" w:rsidR="00CD664A" w:rsidRPr="00CD664A" w:rsidRDefault="00CD664A" w:rsidP="00CD664A">
                        <w:pPr>
                          <w:pStyle w:val="ListParagraph"/>
                          <w:spacing w:after="0" w:line="240" w:lineRule="auto"/>
                          <w:ind w:left="1440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or</w:t>
                        </w:r>
                      </w:p>
                      <w:p w14:paraId="2FEEC2F0" w14:textId="0C0935B5" w:rsidR="00CD664A" w:rsidRDefault="00CD664A" w:rsidP="00CD664A">
                        <w:pPr>
                          <w:pStyle w:val="ListParagraph"/>
                          <w:numPr>
                            <w:ilvl w:val="1"/>
                            <w:numId w:val="1"/>
                          </w:numPr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  <w:t>Urine output of &lt;0.5 ml/kg/h for ≥12 hours</w:t>
                        </w:r>
                      </w:p>
                      <w:p w14:paraId="5844BE3D" w14:textId="77777777" w:rsidR="008C69C0" w:rsidRPr="00CD664A" w:rsidRDefault="008C69C0" w:rsidP="008C69C0">
                        <w:pPr>
                          <w:pStyle w:val="ListParagraph"/>
                          <w:spacing w:after="0" w:line="240" w:lineRule="auto"/>
                          <w:ind w:left="1440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75B93CA3" w14:textId="77777777" w:rsidR="00CD664A" w:rsidRPr="00CD664A" w:rsidRDefault="00CD664A" w:rsidP="00CD664A">
                        <w:pPr>
                          <w:pStyle w:val="ListParagraph"/>
                          <w:spacing w:after="0" w:line="240" w:lineRule="auto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10"/>
                            <w:szCs w:val="10"/>
                            <w:lang w:eastAsia="en-GB"/>
                          </w:rPr>
                        </w:pPr>
                      </w:p>
                      <w:p w14:paraId="5E58360B" w14:textId="77777777" w:rsidR="00CD664A" w:rsidRPr="00CD664A" w:rsidRDefault="00CD664A" w:rsidP="00CD664A">
                        <w:pPr>
                          <w:jc w:val="center"/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And none of the exclusion criteria.</w:t>
                        </w:r>
                      </w:p>
                      <w:p w14:paraId="791E3582" w14:textId="2FE1FF3B" w:rsidR="00CD664A" w:rsidRPr="00CD664A" w:rsidRDefault="00CD664A" w:rsidP="00CD664A">
                        <w:pPr>
                          <w:rPr>
                            <w:rFonts w:ascii="Arial" w:eastAsia="ÇlÇr ñæí©" w:hAnsi="Arial" w:cs="Arial"/>
                            <w:i/>
                            <w:iCs/>
                            <w:color w:val="000000"/>
                            <w:kern w:val="24"/>
                            <w:sz w:val="18"/>
                            <w:szCs w:val="18"/>
                            <w:lang w:eastAsia="en-GB"/>
                          </w:rPr>
                        </w:pPr>
                      </w:p>
                    </w:txbxContent>
                  </v:textbox>
                </v:shape>
                <v:shape id="Text Box 4" o:spid="_x0000_s1053" type="#_x0000_t202" style="position:absolute;left:18119;top:56672;width:25632;height:6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" strokeweight="1.5pt">
                  <v:textbox inset="2.61617mm,.3mm,2.61617mm,.3mm">
                    <w:txbxContent>
                      <w:p w14:paraId="16F7C38D" w14:textId="77777777" w:rsidR="00CD664A" w:rsidRPr="00CD664A" w:rsidRDefault="00CD664A" w:rsidP="00CD664A">
                        <w:pPr>
                          <w:spacing w:before="40" w:after="40" w:line="276" w:lineRule="auto"/>
                          <w:jc w:val="center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Monitor pH for duration of critical care stay*, or until initiation of KRT or 90 days, whichever comes first</w:t>
                        </w:r>
                      </w:p>
                    </w:txbxContent>
                  </v:textbox>
                </v:shape>
                <v:shape id="Text Box 4" o:spid="_x0000_s1054" type="#_x0000_t202" style="position:absolute;left:11112;top:30175;width:24638;height:8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" strokeweight="1.5pt">
                  <v:textbox inset="2.61617mm,.3mm,2.61617mm,.3mm">
                    <w:txbxContent>
                      <w:p w14:paraId="3A15AD7F" w14:textId="77777777" w:rsidR="00CD664A" w:rsidRPr="002F5BF2" w:rsidRDefault="00CD664A" w:rsidP="00CD664A">
                        <w:pPr>
                          <w:pStyle w:val="NormalWeb"/>
                          <w:spacing w:before="120"/>
                          <w:jc w:val="center"/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2F5BF2">
                          <w:rPr>
                            <w:rFonts w:ascii="Arial" w:eastAsia="ÇlÇr ñæí©" w:hAnsi="Arial" w:cs="Arial"/>
                            <w:b/>
                            <w:bCs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Intervention</w:t>
                        </w:r>
                      </w:p>
                      <w:p w14:paraId="6CADC098" w14:textId="77777777" w:rsidR="00CD664A" w:rsidRPr="002F5BF2" w:rsidRDefault="00CD664A" w:rsidP="00CD664A">
                        <w:pPr>
                          <w:spacing w:line="276" w:lineRule="auto"/>
                          <w:jc w:val="center"/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2F5BF2">
                          <w:rPr>
                            <w:rFonts w:ascii="Arial" w:eastAsia="ÇlÇr ñæí©" w:hAnsi="Arial" w:cs="Arial"/>
                            <w:b/>
                            <w:bCs/>
                            <w:i/>
                            <w:color w:val="000000"/>
                            <w:kern w:val="24"/>
                            <w:sz w:val="20"/>
                            <w:szCs w:val="20"/>
                          </w:rPr>
                          <w:t>IV 8.4% w/v sodium bicarbonate *</w:t>
                        </w:r>
                      </w:p>
                      <w:p w14:paraId="60C270CB" w14:textId="01D756F5" w:rsidR="00CD664A" w:rsidRPr="00CD664A" w:rsidRDefault="00DB5E72" w:rsidP="00CD664A">
                        <w:pPr>
                          <w:spacing w:line="276" w:lineRule="auto"/>
                          <w:jc w:val="center"/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First </w:t>
                        </w:r>
                        <w:r w:rsidR="00CD664A" w:rsidRPr="00CD664A">
                          <w:rPr>
                            <w:rFonts w:ascii="Arial" w:eastAsia="ÇlÇr ñæí©" w:hAnsi="Arial" w:cs="Arial"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dose 50 ml over 30-60 minutes (Max dose 500 ml/24 hours)</w:t>
                        </w:r>
                      </w:p>
                      <w:p w14:paraId="1E6DF30A" w14:textId="77777777" w:rsidR="00CD664A" w:rsidRPr="00CD664A" w:rsidRDefault="00CD664A" w:rsidP="00CD664A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7DC29D0" w14:textId="0BE7A0E0" w:rsidR="00CD664A" w:rsidRPr="00B91941" w:rsidRDefault="00CD664A" w:rsidP="00CD664A">
      <w:pPr>
        <w:spacing w:before="120" w:line="240" w:lineRule="auto"/>
        <w:rPr>
          <w:rFonts w:ascii="Arial" w:eastAsia="Times New Roman" w:hAnsi="Arial" w:cs="Times New Roman"/>
        </w:rPr>
      </w:pPr>
    </w:p>
    <w:p w14:paraId="543D0261" w14:textId="77777777" w:rsidR="00CD664A" w:rsidRDefault="00CD664A" w:rsidP="00CD664A">
      <w:pPr>
        <w:rPr>
          <w:rFonts w:ascii="Arial" w:eastAsia="MS PGothic" w:hAnsi="Arial" w:cs="Arial"/>
        </w:rPr>
      </w:pPr>
    </w:p>
    <w:p w14:paraId="439119C8" w14:textId="77777777" w:rsidR="00CD664A" w:rsidRDefault="00CD664A" w:rsidP="00CD664A">
      <w:pPr>
        <w:rPr>
          <w:rFonts w:ascii="Arial" w:eastAsia="MS PGothic" w:hAnsi="Arial" w:cs="Arial"/>
        </w:rPr>
      </w:pPr>
    </w:p>
    <w:p w14:paraId="3096DFA1" w14:textId="77777777" w:rsidR="00CD664A" w:rsidRDefault="00CD664A" w:rsidP="00CD664A">
      <w:pPr>
        <w:rPr>
          <w:rFonts w:ascii="Arial" w:eastAsia="MS PGothic" w:hAnsi="Arial" w:cs="Arial"/>
        </w:rPr>
      </w:pPr>
    </w:p>
    <w:p w14:paraId="270DF264" w14:textId="77777777" w:rsidR="00CD664A" w:rsidRDefault="00CD664A" w:rsidP="00CD664A">
      <w:pPr>
        <w:rPr>
          <w:rFonts w:ascii="Arial" w:eastAsia="MS PGothic" w:hAnsi="Arial" w:cs="Arial"/>
        </w:rPr>
      </w:pPr>
    </w:p>
    <w:p w14:paraId="5D18A411" w14:textId="77777777" w:rsidR="00CD664A" w:rsidRDefault="00CD664A" w:rsidP="00CD664A">
      <w:pPr>
        <w:rPr>
          <w:rFonts w:ascii="Arial" w:eastAsia="MS PGothic" w:hAnsi="Arial" w:cs="Arial"/>
        </w:rPr>
      </w:pPr>
    </w:p>
    <w:p w14:paraId="155B13CB" w14:textId="77777777" w:rsidR="00CD664A" w:rsidRDefault="00CD664A" w:rsidP="00CD664A">
      <w:pPr>
        <w:rPr>
          <w:rFonts w:ascii="Arial" w:eastAsia="MS PGothic" w:hAnsi="Arial" w:cs="Arial"/>
        </w:rPr>
      </w:pPr>
    </w:p>
    <w:p w14:paraId="621310A3" w14:textId="77777777" w:rsidR="00CD664A" w:rsidRDefault="00CD664A" w:rsidP="00CD664A">
      <w:pPr>
        <w:rPr>
          <w:rFonts w:ascii="Arial" w:eastAsia="MS PGothic" w:hAnsi="Arial" w:cs="Arial"/>
        </w:rPr>
      </w:pPr>
    </w:p>
    <w:p w14:paraId="10721868" w14:textId="77777777" w:rsidR="00CD664A" w:rsidRDefault="00CD664A" w:rsidP="00CD664A">
      <w:pPr>
        <w:rPr>
          <w:rFonts w:ascii="Arial" w:eastAsia="MS PGothic" w:hAnsi="Arial" w:cs="Arial"/>
        </w:rPr>
      </w:pPr>
    </w:p>
    <w:p w14:paraId="041F036F" w14:textId="77777777" w:rsidR="00CD664A" w:rsidRDefault="00CD664A" w:rsidP="00CD664A">
      <w:pPr>
        <w:rPr>
          <w:rFonts w:ascii="Arial" w:eastAsia="MS PGothic" w:hAnsi="Arial" w:cs="Arial"/>
        </w:rPr>
      </w:pPr>
    </w:p>
    <w:p w14:paraId="34D36EE6" w14:textId="77777777" w:rsidR="00CD664A" w:rsidRDefault="00CD664A" w:rsidP="00CD664A">
      <w:pPr>
        <w:rPr>
          <w:rFonts w:ascii="Arial" w:eastAsia="MS PGothic" w:hAnsi="Arial" w:cs="Arial"/>
        </w:rPr>
      </w:pPr>
    </w:p>
    <w:p w14:paraId="2E524286" w14:textId="77777777" w:rsidR="00CD664A" w:rsidRDefault="00CD664A" w:rsidP="00CD664A">
      <w:pPr>
        <w:rPr>
          <w:rFonts w:ascii="Arial" w:eastAsia="MS PGothic" w:hAnsi="Arial" w:cs="Arial"/>
        </w:rPr>
      </w:pPr>
    </w:p>
    <w:p w14:paraId="24CEE7C5" w14:textId="77777777" w:rsidR="00CD664A" w:rsidRDefault="00CD664A" w:rsidP="00CD664A">
      <w:pPr>
        <w:rPr>
          <w:rFonts w:ascii="Arial" w:eastAsia="MS PGothic" w:hAnsi="Arial" w:cs="Arial"/>
        </w:rPr>
      </w:pPr>
    </w:p>
    <w:p w14:paraId="309E4948" w14:textId="77777777" w:rsidR="00CD664A" w:rsidRDefault="00CD664A" w:rsidP="00CD664A">
      <w:pPr>
        <w:rPr>
          <w:rFonts w:ascii="Arial" w:eastAsia="MS PGothic" w:hAnsi="Arial" w:cs="Arial"/>
        </w:rPr>
      </w:pPr>
    </w:p>
    <w:p w14:paraId="436E2B65" w14:textId="77777777" w:rsidR="00CD664A" w:rsidRDefault="00CD664A" w:rsidP="00CD664A">
      <w:pPr>
        <w:rPr>
          <w:rFonts w:ascii="Arial" w:eastAsia="MS PGothic" w:hAnsi="Arial" w:cs="Arial"/>
        </w:rPr>
      </w:pPr>
    </w:p>
    <w:p w14:paraId="74838C2B" w14:textId="77777777" w:rsidR="00CD664A" w:rsidRDefault="00CD664A" w:rsidP="00CD664A">
      <w:pPr>
        <w:rPr>
          <w:rFonts w:ascii="Arial" w:eastAsia="MS PGothic" w:hAnsi="Arial" w:cs="Arial"/>
        </w:rPr>
      </w:pPr>
    </w:p>
    <w:p w14:paraId="75A53C96" w14:textId="77777777" w:rsidR="00CD664A" w:rsidRDefault="00CD664A" w:rsidP="00CD664A">
      <w:pPr>
        <w:rPr>
          <w:rFonts w:ascii="Arial" w:eastAsia="MS PGothic" w:hAnsi="Arial" w:cs="Arial"/>
        </w:rPr>
      </w:pPr>
    </w:p>
    <w:p w14:paraId="5F124724" w14:textId="77777777" w:rsidR="00CD664A" w:rsidRDefault="00CD664A" w:rsidP="00CD664A">
      <w:pPr>
        <w:rPr>
          <w:rFonts w:ascii="Arial" w:eastAsia="MS PGothic" w:hAnsi="Arial" w:cs="Arial"/>
        </w:rPr>
      </w:pPr>
    </w:p>
    <w:p w14:paraId="5B402BA2" w14:textId="77777777" w:rsidR="00CD664A" w:rsidRDefault="00CD664A" w:rsidP="00CD664A">
      <w:pPr>
        <w:rPr>
          <w:rFonts w:ascii="Arial" w:eastAsia="MS PGothic" w:hAnsi="Arial" w:cs="Arial"/>
        </w:rPr>
      </w:pPr>
    </w:p>
    <w:p w14:paraId="47D6D3D9" w14:textId="77777777" w:rsidR="00CD664A" w:rsidRDefault="00CD664A" w:rsidP="00CD664A">
      <w:pPr>
        <w:rPr>
          <w:rFonts w:ascii="Arial" w:eastAsia="MS PGothic" w:hAnsi="Arial" w:cs="Arial"/>
        </w:rPr>
      </w:pPr>
    </w:p>
    <w:p w14:paraId="1789F830" w14:textId="77777777" w:rsidR="00CD664A" w:rsidRDefault="00CD664A" w:rsidP="00CD664A">
      <w:pPr>
        <w:rPr>
          <w:rFonts w:ascii="Arial" w:eastAsia="MS PGothic" w:hAnsi="Arial" w:cs="Arial"/>
        </w:rPr>
      </w:pPr>
    </w:p>
    <w:p w14:paraId="23030070" w14:textId="77777777" w:rsidR="00CD664A" w:rsidRDefault="00CD664A" w:rsidP="00CD664A">
      <w:pPr>
        <w:rPr>
          <w:rFonts w:ascii="Arial" w:eastAsia="MS PGothic" w:hAnsi="Arial" w:cs="Arial"/>
        </w:rPr>
      </w:pPr>
    </w:p>
    <w:p w14:paraId="4534889A" w14:textId="77777777" w:rsidR="00CD664A" w:rsidRDefault="00CD664A" w:rsidP="00CD664A">
      <w:pPr>
        <w:rPr>
          <w:rFonts w:ascii="Arial" w:eastAsia="MS PGothic" w:hAnsi="Arial" w:cs="Arial"/>
        </w:rPr>
      </w:pPr>
    </w:p>
    <w:p w14:paraId="0B695377" w14:textId="77777777" w:rsidR="00CD664A" w:rsidRDefault="00CD664A" w:rsidP="00CD664A">
      <w:pPr>
        <w:rPr>
          <w:rFonts w:ascii="Arial" w:eastAsia="MS PGothic" w:hAnsi="Arial" w:cs="Arial"/>
        </w:rPr>
      </w:pPr>
    </w:p>
    <w:p w14:paraId="62B3B5B3" w14:textId="77777777" w:rsidR="00CD664A" w:rsidRDefault="00CD664A" w:rsidP="00CD664A">
      <w:pPr>
        <w:rPr>
          <w:rFonts w:ascii="Arial" w:eastAsia="MS PGothic" w:hAnsi="Arial" w:cs="Arial"/>
        </w:rPr>
      </w:pPr>
    </w:p>
    <w:p w14:paraId="234E7A15" w14:textId="2841BD41" w:rsidR="00CD664A" w:rsidRDefault="00CD664A" w:rsidP="00CD664A">
      <w:pPr>
        <w:rPr>
          <w:rFonts w:ascii="Arial" w:eastAsia="MS PGothic" w:hAnsi="Arial" w:cs="Arial"/>
        </w:rPr>
      </w:pPr>
    </w:p>
    <w:p w14:paraId="14AE3A3E" w14:textId="7D062014" w:rsidR="00CD664A" w:rsidRDefault="00817E18" w:rsidP="00CD664A">
      <w:pPr>
        <w:rPr>
          <w:rFonts w:ascii="Arial" w:eastAsia="MS PGothic" w:hAnsi="Arial" w:cs="Arial"/>
        </w:rPr>
      </w:pPr>
      <w:r w:rsidRPr="00B91941">
        <w:rPr>
          <w:rFonts w:ascii="Arial" w:eastAsia="Times New Roman" w:hAnsi="Arial" w:cs="Times New Roman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E8E1D49" wp14:editId="5F7D377D">
                <wp:simplePos x="0" y="0"/>
                <wp:positionH relativeFrom="column">
                  <wp:posOffset>-76200</wp:posOffset>
                </wp:positionH>
                <wp:positionV relativeFrom="paragraph">
                  <wp:posOffset>209550</wp:posOffset>
                </wp:positionV>
                <wp:extent cx="6394450" cy="1511300"/>
                <wp:effectExtent l="0" t="0" r="25400" b="12700"/>
                <wp:wrapNone/>
                <wp:docPr id="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accent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1918F" w14:textId="77777777" w:rsidR="00CD664A" w:rsidRPr="00CD664A" w:rsidRDefault="00CD664A" w:rsidP="00CD664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CD664A">
                              <w:rPr>
                                <w:rFonts w:ascii="Arial" w:eastAsia="ÇlÇr ñæí©" w:hAnsi="Arial" w:cs="Arial"/>
                                <w:i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*</w:t>
                            </w: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lang w:eastAsia="en-GB"/>
                              </w:rPr>
                              <w:t>After randomisation, indications to commence KRT may subsequently develop and in these situations KRT may be initiated at the discretion of the treating clinician. As a guide, KRT may be considered where</w:t>
                            </w: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> at least two of the following criteria are present:</w:t>
                            </w:r>
                          </w:p>
                          <w:p w14:paraId="6C0A0D5D" w14:textId="77777777" w:rsidR="00CD664A" w:rsidRPr="00CD664A" w:rsidRDefault="00CD664A" w:rsidP="00CD664A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>urine output &lt;0.3mL/kg/h for at least 24 hours; </w:t>
                            </w:r>
                          </w:p>
                          <w:p w14:paraId="58AF90B6" w14:textId="0C209B9C" w:rsidR="00CD664A" w:rsidRPr="00CD664A" w:rsidRDefault="00CD664A" w:rsidP="00CD664A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 xml:space="preserve">arterial pH &lt;7.25 despite adequate volume resuscitation, or in the intervention group an arterial pH &lt;7.25 after adequate administration of sodium bicarbonate (defined as sodium bicarbonate treatment for 24 hours </w:t>
                            </w:r>
                            <w:r w:rsidR="00A709D7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>or</w:t>
                            </w: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 xml:space="preserve"> administration of the maximum 500ml/24hours, as per algorithm above);</w:t>
                            </w:r>
                          </w:p>
                          <w:p w14:paraId="624F6D8F" w14:textId="77777777" w:rsidR="00CD664A" w:rsidRPr="00CD664A" w:rsidRDefault="00CD664A" w:rsidP="00CD664A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lang w:eastAsia="en-GB"/>
                              </w:rPr>
                            </w:pPr>
                            <w:r w:rsidRPr="00CD664A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  <w:lang w:eastAsia="en-GB"/>
                              </w:rPr>
                              <w:t>hyperkalaemia (serum potassium &gt;6.5 mmol/L);</w:t>
                            </w:r>
                          </w:p>
                          <w:p w14:paraId="33D918BD" w14:textId="14E8727D" w:rsidR="00CD664A" w:rsidRPr="00C2334B" w:rsidRDefault="00CD664A" w:rsidP="00C2334B">
                            <w:pPr>
                              <w:pStyle w:val="xmsonormal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ind w:left="714" w:hanging="357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817E18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  <w:bdr w:val="none" w:sz="0" w:space="0" w:color="auto" w:frame="1"/>
                              </w:rPr>
                              <w:t>fluid overload intractable to diuretics.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E1D49" id="Text Box 2" o:spid="_x0000_s1055" type="#_x0000_t202" style="position:absolute;margin-left:-6pt;margin-top:16.5pt;width:503.5pt;height:11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" strokecolor="#4472c4 [3204]" strokeweight=".25pt">
                <v:stroke dashstyle="1 1"/>
                <v:textbox>
                  <w:txbxContent>
                    <w:p w14:paraId="7B11918F" w14:textId="77777777" w:rsidR="00CD664A" w:rsidRPr="00CD664A" w:rsidRDefault="00CD664A" w:rsidP="00CD664A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</w:pPr>
                      <w:r w:rsidRPr="00CD664A">
                        <w:rPr>
                          <w:rFonts w:ascii="Arial" w:eastAsia="ÇlÇr ñæí©" w:hAnsi="Arial" w:cs="Arial"/>
                          <w:iCs/>
                          <w:color w:val="000000"/>
                          <w:kern w:val="24"/>
                          <w:sz w:val="21"/>
                          <w:szCs w:val="21"/>
                        </w:rPr>
                        <w:t>*</w:t>
                      </w: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lang w:eastAsia="en-GB"/>
                        </w:rPr>
                        <w:t>After randomisation, indications to commence KRT may subsequently develop and in these situations KRT may be initiated at the discretion of the treating clinician. As a guide, KRT may be considered where</w:t>
                      </w: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> at least two of the following criteria are present:</w:t>
                      </w:r>
                    </w:p>
                    <w:p w14:paraId="6C0A0D5D" w14:textId="77777777" w:rsidR="00CD664A" w:rsidRPr="00CD664A" w:rsidRDefault="00CD664A" w:rsidP="00CD664A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lang w:eastAsia="en-GB"/>
                        </w:rPr>
                      </w:pP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>urine output &lt;0.3mL/kg/h for at least 24 hours; </w:t>
                      </w:r>
                    </w:p>
                    <w:p w14:paraId="58AF90B6" w14:textId="0C209B9C" w:rsidR="00CD664A" w:rsidRPr="00CD664A" w:rsidRDefault="00CD664A" w:rsidP="00CD664A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lang w:eastAsia="en-GB"/>
                        </w:rPr>
                      </w:pP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 xml:space="preserve">arterial pH &lt;7.25 despite adequate volume resuscitation, or in the intervention group an arterial pH &lt;7.25 after adequate administration of sodium bicarbonate (defined as sodium bicarbonate treatment for 24 hours </w:t>
                      </w:r>
                      <w:r w:rsidR="00A709D7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>or</w:t>
                      </w: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 xml:space="preserve"> administration of the maximum 500ml/24hours, as per algorithm above);</w:t>
                      </w:r>
                    </w:p>
                    <w:p w14:paraId="624F6D8F" w14:textId="77777777" w:rsidR="00CD664A" w:rsidRPr="00CD664A" w:rsidRDefault="00CD664A" w:rsidP="00CD664A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lang w:eastAsia="en-GB"/>
                        </w:rPr>
                      </w:pPr>
                      <w:r w:rsidRPr="00CD664A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  <w:lang w:eastAsia="en-GB"/>
                        </w:rPr>
                        <w:t>hyperkalaemia (serum potassium &gt;6.5 mmol/L);</w:t>
                      </w:r>
                    </w:p>
                    <w:p w14:paraId="33D918BD" w14:textId="14E8727D" w:rsidR="00CD664A" w:rsidRPr="00C2334B" w:rsidRDefault="00CD664A" w:rsidP="00C2334B">
                      <w:pPr>
                        <w:pStyle w:val="xmsonormal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ind w:left="714" w:hanging="357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817E18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  <w:bdr w:val="none" w:sz="0" w:space="0" w:color="auto" w:frame="1"/>
                        </w:rPr>
                        <w:t>fluid overload intractable to diuretics.</w:t>
                      </w:r>
                    </w:p>
                  </w:txbxContent>
                </v:textbox>
              </v:shape>
            </w:pict>
          </mc:Fallback>
        </mc:AlternateContent>
      </w:r>
    </w:p>
    <w:p w14:paraId="7AFD225A" w14:textId="1AC7A03E" w:rsidR="00CD664A" w:rsidRDefault="00CD664A" w:rsidP="00CD664A">
      <w:pPr>
        <w:rPr>
          <w:rFonts w:ascii="Arial" w:eastAsia="MS PGothic" w:hAnsi="Arial" w:cs="Arial"/>
        </w:rPr>
      </w:pPr>
    </w:p>
    <w:p w14:paraId="5C1BE1FC" w14:textId="77777777" w:rsidR="00CD664A" w:rsidRDefault="00CD664A" w:rsidP="00CD664A">
      <w:pPr>
        <w:rPr>
          <w:rFonts w:ascii="Arial" w:eastAsia="MS PGothic" w:hAnsi="Arial" w:cs="Arial"/>
        </w:rPr>
      </w:pPr>
    </w:p>
    <w:p w14:paraId="34B9742A" w14:textId="77777777" w:rsidR="00CD664A" w:rsidRDefault="00CD664A" w:rsidP="00CD664A">
      <w:pPr>
        <w:rPr>
          <w:rFonts w:ascii="Arial" w:eastAsia="MS PGothic" w:hAnsi="Arial" w:cs="Arial"/>
        </w:rPr>
      </w:pPr>
    </w:p>
    <w:p w14:paraId="7E8538B7" w14:textId="77777777" w:rsidR="001D009B" w:rsidRDefault="001D009B"/>
    <w:sectPr w:rsidR="001D009B" w:rsidSect="00CD664A">
      <w:headerReference w:type="default" r:id="rId7"/>
      <w:footerReference w:type="default" r:id="rId8"/>
      <w:pgSz w:w="11906" w:h="16838"/>
      <w:pgMar w:top="1440" w:right="1440" w:bottom="1440" w:left="144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B1B9B" w14:textId="77777777" w:rsidR="00CD664A" w:rsidRDefault="00CD664A" w:rsidP="00CD664A">
      <w:pPr>
        <w:spacing w:after="0" w:line="240" w:lineRule="auto"/>
      </w:pPr>
      <w:r>
        <w:separator/>
      </w:r>
    </w:p>
  </w:endnote>
  <w:endnote w:type="continuationSeparator" w:id="0">
    <w:p w14:paraId="5DCD15A0" w14:textId="77777777" w:rsidR="00CD664A" w:rsidRDefault="00CD664A" w:rsidP="00CD6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ÇlÇr ñæí©"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1F4B" w14:textId="77777777" w:rsidR="00CD664A" w:rsidRDefault="00CD664A">
    <w:pPr>
      <w:pStyle w:val="Footer"/>
      <w:jc w:val="right"/>
    </w:pPr>
  </w:p>
  <w:p w14:paraId="7C1743C3" w14:textId="77777777" w:rsidR="00CD664A" w:rsidRDefault="00CD664A">
    <w:pPr>
      <w:pStyle w:val="Footer"/>
      <w:jc w:val="right"/>
    </w:pPr>
  </w:p>
  <w:p w14:paraId="35B95782" w14:textId="77777777" w:rsidR="00CD664A" w:rsidRDefault="00CD664A">
    <w:pPr>
      <w:pStyle w:val="Footer"/>
      <w:jc w:val="right"/>
    </w:pPr>
  </w:p>
  <w:sdt>
    <w:sdtPr>
      <w:id w:val="-6816669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385F5A5B" w14:textId="7832A4E4" w:rsidR="00CD664A" w:rsidRPr="00CD664A" w:rsidRDefault="00CD664A" w:rsidP="00CD664A">
            <w:pPr>
              <w:pStyle w:val="Footer"/>
              <w:rPr>
                <w:rFonts w:ascii="Arial" w:hAnsi="Arial" w:cs="Arial"/>
                <w:sz w:val="20"/>
                <w:szCs w:val="20"/>
              </w:rPr>
            </w:pPr>
            <w:r w:rsidRPr="00CD664A">
              <w:rPr>
                <w:rFonts w:ascii="Arial" w:hAnsi="Arial" w:cs="Arial"/>
                <w:sz w:val="20"/>
                <w:szCs w:val="20"/>
              </w:rPr>
              <w:t>MOSAICC Intervention Flow</w:t>
            </w:r>
            <w:r w:rsidR="00CD67F1">
              <w:rPr>
                <w:rFonts w:ascii="Arial" w:hAnsi="Arial" w:cs="Arial"/>
                <w:sz w:val="20"/>
                <w:szCs w:val="20"/>
              </w:rPr>
              <w:t>chart</w:t>
            </w:r>
            <w:r w:rsidRPr="00CD664A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6D7552">
              <w:rPr>
                <w:rFonts w:ascii="Arial" w:hAnsi="Arial" w:cs="Arial"/>
                <w:sz w:val="20"/>
                <w:szCs w:val="20"/>
              </w:rPr>
              <w:t>2</w:t>
            </w:r>
            <w:r w:rsidRPr="00CD664A">
              <w:rPr>
                <w:rFonts w:ascii="Arial" w:hAnsi="Arial" w:cs="Arial"/>
                <w:sz w:val="20"/>
                <w:szCs w:val="20"/>
              </w:rPr>
              <w:t>.</w:t>
            </w:r>
            <w:r w:rsidR="00DB5E72">
              <w:rPr>
                <w:rFonts w:ascii="Arial" w:hAnsi="Arial" w:cs="Arial"/>
                <w:sz w:val="20"/>
                <w:szCs w:val="20"/>
              </w:rPr>
              <w:t>1</w:t>
            </w:r>
            <w:r w:rsidRPr="00CD66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F5BF2">
              <w:rPr>
                <w:rFonts w:ascii="Arial" w:hAnsi="Arial" w:cs="Arial"/>
                <w:sz w:val="20"/>
                <w:szCs w:val="20"/>
              </w:rPr>
              <w:t>20 NOV</w:t>
            </w:r>
            <w:r w:rsidR="00DB5E72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DB5E72" w:rsidRPr="00CD664A">
              <w:rPr>
                <w:rFonts w:ascii="Arial" w:hAnsi="Arial" w:cs="Arial"/>
                <w:sz w:val="20"/>
                <w:szCs w:val="20"/>
              </w:rPr>
              <w:t>02</w:t>
            </w:r>
            <w:r w:rsidR="00DB5E72">
              <w:rPr>
                <w:rFonts w:ascii="Arial" w:hAnsi="Arial" w:cs="Arial"/>
                <w:sz w:val="20"/>
                <w:szCs w:val="20"/>
              </w:rPr>
              <w:t>4</w:t>
            </w:r>
            <w:r w:rsidRPr="00CD664A">
              <w:rPr>
                <w:rFonts w:ascii="Arial" w:hAnsi="Arial" w:cs="Arial"/>
                <w:sz w:val="20"/>
                <w:szCs w:val="20"/>
              </w:rPr>
              <w:tab/>
              <w:t xml:space="preserve">Page </w: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D66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D664A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D66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CD664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82BA93E" w14:textId="65D85C71" w:rsidR="00CD664A" w:rsidRPr="00CD664A" w:rsidRDefault="00CD664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F3AC" w14:textId="77777777" w:rsidR="00CD664A" w:rsidRDefault="00CD664A" w:rsidP="00CD664A">
      <w:pPr>
        <w:spacing w:after="0" w:line="240" w:lineRule="auto"/>
      </w:pPr>
      <w:r>
        <w:separator/>
      </w:r>
    </w:p>
  </w:footnote>
  <w:footnote w:type="continuationSeparator" w:id="0">
    <w:p w14:paraId="206A1EC0" w14:textId="77777777" w:rsidR="00CD664A" w:rsidRDefault="00CD664A" w:rsidP="00CD6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CD4C7" w14:textId="331B5139" w:rsidR="00CD664A" w:rsidRPr="005A1195" w:rsidRDefault="00CD664A" w:rsidP="00CD664A">
    <w:pPr>
      <w:pStyle w:val="Header"/>
      <w:tabs>
        <w:tab w:val="clear" w:pos="4513"/>
        <w:tab w:val="clear" w:pos="9026"/>
      </w:tabs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</w:pPr>
    <w:r w:rsidRPr="00F72B1A">
      <w:rPr>
        <w:rFonts w:ascii="Arial" w:hAnsi="Arial" w:cs="Arial"/>
        <w:noProof/>
        <w:color w:val="000000"/>
        <w:sz w:val="44"/>
        <w:szCs w:val="44"/>
      </w:rPr>
      <w:drawing>
        <wp:anchor distT="0" distB="0" distL="114300" distR="114300" simplePos="0" relativeHeight="251659264" behindDoc="1" locked="0" layoutInCell="1" allowOverlap="1" wp14:anchorId="35B88708" wp14:editId="124E54E9">
          <wp:simplePos x="0" y="0"/>
          <wp:positionH relativeFrom="column">
            <wp:posOffset>4032250</wp:posOffset>
          </wp:positionH>
          <wp:positionV relativeFrom="paragraph">
            <wp:posOffset>-271780</wp:posOffset>
          </wp:positionV>
          <wp:extent cx="2120900" cy="943748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900" cy="943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  <w:t>Intervention Flow</w:t>
    </w:r>
    <w:r w:rsidR="00CD67F1">
      <w:rPr>
        <w:rFonts w:ascii="Franklin Gothic Book" w:eastAsia="Arial Unicode MS" w:hAnsi="Franklin Gothic Book" w:cs="Times New Roman"/>
        <w:b/>
        <w:color w:val="1F4E79" w:themeColor="accent5" w:themeShade="80"/>
        <w:sz w:val="40"/>
        <w:szCs w:val="40"/>
        <w:lang w:val="en-US"/>
      </w:rPr>
      <w:t>chart</w:t>
    </w:r>
  </w:p>
  <w:p w14:paraId="13FB960F" w14:textId="77777777" w:rsidR="00CD664A" w:rsidRDefault="00CD664A" w:rsidP="00CD664A">
    <w:pPr>
      <w:pStyle w:val="Header"/>
    </w:pPr>
  </w:p>
  <w:p w14:paraId="53D6D2E0" w14:textId="77777777" w:rsidR="00CD664A" w:rsidRDefault="00CD66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90F69"/>
    <w:multiLevelType w:val="multilevel"/>
    <w:tmpl w:val="C3088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116EC"/>
    <w:multiLevelType w:val="hybridMultilevel"/>
    <w:tmpl w:val="1952A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846126">
    <w:abstractNumId w:val="1"/>
  </w:num>
  <w:num w:numId="2" w16cid:durableId="1235123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trackRevisions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4A"/>
    <w:rsid w:val="000454FA"/>
    <w:rsid w:val="001A385D"/>
    <w:rsid w:val="001D009B"/>
    <w:rsid w:val="002F5BF2"/>
    <w:rsid w:val="00486D4C"/>
    <w:rsid w:val="004B30DC"/>
    <w:rsid w:val="006D103D"/>
    <w:rsid w:val="006D7552"/>
    <w:rsid w:val="00712DE9"/>
    <w:rsid w:val="00817E18"/>
    <w:rsid w:val="008B1005"/>
    <w:rsid w:val="008C69C0"/>
    <w:rsid w:val="00A709D7"/>
    <w:rsid w:val="00BD1BEF"/>
    <w:rsid w:val="00C2334B"/>
    <w:rsid w:val="00CD664A"/>
    <w:rsid w:val="00CD67F1"/>
    <w:rsid w:val="00DB5E72"/>
    <w:rsid w:val="00DE6D43"/>
    <w:rsid w:val="00EB4408"/>
    <w:rsid w:val="00EE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F84D9B3"/>
  <w15:chartTrackingRefBased/>
  <w15:docId w15:val="{CF19A6D6-B5EA-49EE-A619-E9BFC932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64A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rsid w:val="00CD664A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msonormal">
    <w:name w:val="x_msonormal"/>
    <w:basedOn w:val="Normal"/>
    <w:rsid w:val="00CD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nhideWhenUsed/>
    <w:rsid w:val="00CD6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664A"/>
  </w:style>
  <w:style w:type="paragraph" w:styleId="Footer">
    <w:name w:val="footer"/>
    <w:basedOn w:val="Normal"/>
    <w:link w:val="FooterChar"/>
    <w:uiPriority w:val="99"/>
    <w:unhideWhenUsed/>
    <w:rsid w:val="00CD6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64A"/>
  </w:style>
  <w:style w:type="paragraph" w:styleId="Revision">
    <w:name w:val="Revision"/>
    <w:hidden/>
    <w:uiPriority w:val="99"/>
    <w:semiHidden/>
    <w:rsid w:val="00DB5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Chang</dc:creator>
  <cp:keywords/>
  <dc:description/>
  <cp:lastModifiedBy>Catherine Oversby</cp:lastModifiedBy>
  <cp:revision>2</cp:revision>
  <cp:lastPrinted>2022-12-07T15:36:00Z</cp:lastPrinted>
  <dcterms:created xsi:type="dcterms:W3CDTF">2024-11-15T10:01:00Z</dcterms:created>
  <dcterms:modified xsi:type="dcterms:W3CDTF">2024-11-15T10:01:00Z</dcterms:modified>
</cp:coreProperties>
</file>